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99C" w:rsidRDefault="00447373" w:rsidP="007815E6">
      <w:pPr>
        <w:widowControl/>
        <w:spacing w:line="560" w:lineRule="exact"/>
        <w:jc w:val="left"/>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附件</w:t>
      </w:r>
      <w:r w:rsidR="00456D6D" w:rsidRPr="00227E04">
        <w:rPr>
          <w:rFonts w:ascii="Times New Roman" w:eastAsia="方正黑体_GBK" w:hAnsi="Times New Roman" w:cs="Times New Roman"/>
          <w:kern w:val="0"/>
          <w:sz w:val="32"/>
          <w:szCs w:val="32"/>
        </w:rPr>
        <w:t>2</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4819"/>
        <w:gridCol w:w="6237"/>
        <w:gridCol w:w="1418"/>
        <w:gridCol w:w="1276"/>
      </w:tblGrid>
      <w:tr w:rsidR="00C7499C" w:rsidTr="00700798">
        <w:trPr>
          <w:trHeight w:val="510"/>
        </w:trPr>
        <w:tc>
          <w:tcPr>
            <w:tcW w:w="15735" w:type="dxa"/>
            <w:gridSpan w:val="6"/>
            <w:tcBorders>
              <w:top w:val="nil"/>
              <w:left w:val="nil"/>
              <w:right w:val="nil"/>
            </w:tcBorders>
            <w:shd w:val="clear" w:color="auto" w:fill="auto"/>
            <w:noWrap/>
            <w:vAlign w:val="center"/>
          </w:tcPr>
          <w:p w:rsidR="00C7499C" w:rsidRDefault="00447373" w:rsidP="00EA01F1">
            <w:pPr>
              <w:widowControl/>
              <w:spacing w:line="560" w:lineRule="exact"/>
              <w:jc w:val="center"/>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t>重庆市</w:t>
            </w:r>
            <w:r w:rsidR="00715AB7">
              <w:rPr>
                <w:rFonts w:ascii="方正小标宋_GBK" w:eastAsia="方正小标宋_GBK" w:hAnsi="宋体" w:cs="宋体" w:hint="eastAsia"/>
                <w:kern w:val="0"/>
                <w:sz w:val="44"/>
                <w:szCs w:val="44"/>
              </w:rPr>
              <w:t>公安</w:t>
            </w:r>
            <w:r w:rsidR="00FF1F4D">
              <w:rPr>
                <w:rFonts w:ascii="方正小标宋_GBK" w:eastAsia="方正小标宋_GBK" w:hAnsi="宋体" w:cs="宋体" w:hint="eastAsia"/>
                <w:kern w:val="0"/>
                <w:sz w:val="44"/>
                <w:szCs w:val="44"/>
              </w:rPr>
              <w:t>机关道路</w:t>
            </w:r>
            <w:r w:rsidR="00715AB7">
              <w:rPr>
                <w:rFonts w:ascii="方正小标宋_GBK" w:eastAsia="方正小标宋_GBK" w:hAnsi="宋体" w:cs="宋体" w:hint="eastAsia"/>
                <w:kern w:val="0"/>
                <w:sz w:val="44"/>
                <w:szCs w:val="44"/>
              </w:rPr>
              <w:t>交通</w:t>
            </w:r>
            <w:r w:rsidR="00FF1F4D">
              <w:rPr>
                <w:rFonts w:ascii="方正小标宋_GBK" w:eastAsia="方正小标宋_GBK" w:hAnsi="宋体" w:cs="宋体" w:hint="eastAsia"/>
                <w:kern w:val="0"/>
                <w:sz w:val="44"/>
                <w:szCs w:val="44"/>
              </w:rPr>
              <w:t>安全</w:t>
            </w:r>
            <w:r w:rsidR="00715AB7">
              <w:rPr>
                <w:rFonts w:ascii="方正小标宋_GBK" w:eastAsia="方正小标宋_GBK" w:hAnsi="宋体" w:cs="宋体" w:hint="eastAsia"/>
                <w:kern w:val="0"/>
                <w:sz w:val="44"/>
                <w:szCs w:val="44"/>
              </w:rPr>
              <w:t>管理</w:t>
            </w:r>
            <w:r>
              <w:rPr>
                <w:rFonts w:ascii="方正小标宋_GBK" w:eastAsia="方正小标宋_GBK" w:hAnsi="宋体" w:cs="宋体" w:hint="eastAsia"/>
                <w:kern w:val="0"/>
                <w:sz w:val="44"/>
                <w:szCs w:val="44"/>
              </w:rPr>
              <w:t>行政强制裁量基准</w:t>
            </w:r>
          </w:p>
        </w:tc>
      </w:tr>
      <w:tr w:rsidR="00263B08" w:rsidTr="00020EE0">
        <w:trPr>
          <w:trHeight w:val="545"/>
        </w:trPr>
        <w:tc>
          <w:tcPr>
            <w:tcW w:w="709" w:type="dxa"/>
            <w:shd w:val="clear" w:color="auto" w:fill="auto"/>
            <w:noWrap/>
            <w:vAlign w:val="center"/>
          </w:tcPr>
          <w:p w:rsidR="00C7499C" w:rsidRPr="00EE5C5F" w:rsidRDefault="00447373" w:rsidP="00426C5A">
            <w:pPr>
              <w:widowControl/>
              <w:spacing w:line="300" w:lineRule="exact"/>
              <w:jc w:val="center"/>
              <w:rPr>
                <w:rFonts w:ascii="方正黑体_GBK" w:eastAsia="方正黑体_GBK" w:hAnsi="宋体" w:cs="宋体"/>
                <w:kern w:val="0"/>
                <w:szCs w:val="21"/>
              </w:rPr>
            </w:pPr>
            <w:r w:rsidRPr="00EE5C5F">
              <w:rPr>
                <w:rFonts w:ascii="方正黑体_GBK" w:eastAsia="方正黑体_GBK" w:hAnsi="宋体" w:cs="宋体" w:hint="eastAsia"/>
                <w:kern w:val="0"/>
                <w:szCs w:val="21"/>
              </w:rPr>
              <w:t>序号</w:t>
            </w:r>
          </w:p>
        </w:tc>
        <w:tc>
          <w:tcPr>
            <w:tcW w:w="1276" w:type="dxa"/>
            <w:shd w:val="clear" w:color="auto" w:fill="auto"/>
            <w:noWrap/>
            <w:vAlign w:val="center"/>
          </w:tcPr>
          <w:p w:rsidR="00C7499C" w:rsidRPr="00EE5C5F" w:rsidRDefault="00447373">
            <w:pPr>
              <w:widowControl/>
              <w:spacing w:line="300" w:lineRule="exact"/>
              <w:jc w:val="center"/>
              <w:rPr>
                <w:rFonts w:ascii="方正黑体_GBK" w:eastAsia="方正黑体_GBK" w:hAnsi="宋体" w:cs="宋体"/>
                <w:kern w:val="0"/>
                <w:szCs w:val="21"/>
              </w:rPr>
            </w:pPr>
            <w:r w:rsidRPr="00EE5C5F">
              <w:rPr>
                <w:rFonts w:ascii="方正黑体_GBK" w:eastAsia="方正黑体_GBK" w:hAnsi="宋体" w:cs="宋体" w:hint="eastAsia"/>
                <w:kern w:val="0"/>
                <w:szCs w:val="21"/>
              </w:rPr>
              <w:t>强制事项</w:t>
            </w:r>
          </w:p>
        </w:tc>
        <w:tc>
          <w:tcPr>
            <w:tcW w:w="4819" w:type="dxa"/>
            <w:shd w:val="clear" w:color="auto" w:fill="auto"/>
            <w:noWrap/>
            <w:vAlign w:val="center"/>
          </w:tcPr>
          <w:p w:rsidR="00C7499C" w:rsidRPr="00EE5C5F" w:rsidRDefault="00447373">
            <w:pPr>
              <w:widowControl/>
              <w:spacing w:line="300" w:lineRule="exact"/>
              <w:jc w:val="center"/>
              <w:rPr>
                <w:rFonts w:ascii="方正黑体_GBK" w:eastAsia="方正黑体_GBK" w:hAnsi="宋体" w:cs="宋体"/>
                <w:kern w:val="0"/>
                <w:szCs w:val="21"/>
              </w:rPr>
            </w:pPr>
            <w:r w:rsidRPr="00EE5C5F">
              <w:rPr>
                <w:rFonts w:ascii="方正黑体_GBK" w:eastAsia="方正黑体_GBK" w:hAnsi="宋体" w:cs="宋体" w:hint="eastAsia"/>
                <w:kern w:val="0"/>
                <w:szCs w:val="21"/>
              </w:rPr>
              <w:t>法定依据</w:t>
            </w:r>
          </w:p>
        </w:tc>
        <w:tc>
          <w:tcPr>
            <w:tcW w:w="6237" w:type="dxa"/>
            <w:shd w:val="clear" w:color="auto" w:fill="auto"/>
            <w:noWrap/>
            <w:vAlign w:val="center"/>
          </w:tcPr>
          <w:p w:rsidR="00C7499C" w:rsidRPr="00EE5C5F" w:rsidRDefault="00447373">
            <w:pPr>
              <w:widowControl/>
              <w:spacing w:line="300" w:lineRule="exact"/>
              <w:jc w:val="center"/>
              <w:rPr>
                <w:rFonts w:ascii="方正黑体_GBK" w:eastAsia="方正黑体_GBK" w:hAnsi="宋体" w:cs="宋体"/>
                <w:kern w:val="0"/>
                <w:szCs w:val="21"/>
              </w:rPr>
            </w:pPr>
            <w:r w:rsidRPr="00EE5C5F">
              <w:rPr>
                <w:rFonts w:ascii="方正黑体_GBK" w:eastAsia="方正黑体_GBK" w:hAnsi="宋体" w:cs="宋体" w:hint="eastAsia"/>
                <w:kern w:val="0"/>
                <w:szCs w:val="21"/>
              </w:rPr>
              <w:t>适用条件</w:t>
            </w:r>
          </w:p>
        </w:tc>
        <w:tc>
          <w:tcPr>
            <w:tcW w:w="1418" w:type="dxa"/>
            <w:shd w:val="clear" w:color="auto" w:fill="auto"/>
            <w:noWrap/>
            <w:vAlign w:val="center"/>
          </w:tcPr>
          <w:p w:rsidR="00C7499C" w:rsidRPr="00EE5C5F" w:rsidRDefault="00447373" w:rsidP="00857F67">
            <w:pPr>
              <w:widowControl/>
              <w:spacing w:line="300" w:lineRule="exact"/>
              <w:jc w:val="center"/>
              <w:rPr>
                <w:rFonts w:ascii="方正黑体_GBK" w:eastAsia="方正黑体_GBK" w:hAnsi="宋体" w:cs="宋体"/>
                <w:kern w:val="0"/>
                <w:szCs w:val="21"/>
              </w:rPr>
            </w:pPr>
            <w:r w:rsidRPr="00EE5C5F">
              <w:rPr>
                <w:rFonts w:ascii="方正黑体_GBK" w:eastAsia="方正黑体_GBK" w:hAnsi="宋体" w:cs="宋体" w:hint="eastAsia"/>
                <w:kern w:val="0"/>
                <w:szCs w:val="21"/>
              </w:rPr>
              <w:t>强制</w:t>
            </w:r>
            <w:r w:rsidR="00857F67">
              <w:rPr>
                <w:rFonts w:ascii="方正黑体_GBK" w:eastAsia="方正黑体_GBK" w:hAnsi="宋体" w:cs="宋体" w:hint="eastAsia"/>
                <w:kern w:val="0"/>
                <w:szCs w:val="21"/>
              </w:rPr>
              <w:t>措施种类</w:t>
            </w:r>
          </w:p>
        </w:tc>
        <w:tc>
          <w:tcPr>
            <w:tcW w:w="1276" w:type="dxa"/>
            <w:shd w:val="clear" w:color="auto" w:fill="auto"/>
            <w:noWrap/>
            <w:vAlign w:val="center"/>
          </w:tcPr>
          <w:p w:rsidR="00C7499C" w:rsidRPr="00EE5C5F" w:rsidRDefault="00447373">
            <w:pPr>
              <w:widowControl/>
              <w:jc w:val="center"/>
              <w:rPr>
                <w:rFonts w:ascii="方正黑体_GBK" w:eastAsia="方正黑体_GBK" w:hAnsi="宋体" w:cs="宋体"/>
                <w:kern w:val="0"/>
                <w:szCs w:val="21"/>
              </w:rPr>
            </w:pPr>
            <w:r w:rsidRPr="00EE5C5F">
              <w:rPr>
                <w:rFonts w:ascii="方正黑体_GBK" w:eastAsia="方正黑体_GBK" w:hAnsi="宋体" w:cs="宋体" w:hint="eastAsia"/>
                <w:kern w:val="0"/>
                <w:szCs w:val="21"/>
              </w:rPr>
              <w:t>强制权限</w:t>
            </w:r>
          </w:p>
        </w:tc>
      </w:tr>
      <w:tr w:rsidR="00263B08" w:rsidTr="00020EE0">
        <w:trPr>
          <w:trHeight w:val="799"/>
        </w:trPr>
        <w:tc>
          <w:tcPr>
            <w:tcW w:w="709" w:type="dxa"/>
            <w:shd w:val="clear" w:color="auto" w:fill="auto"/>
            <w:noWrap/>
            <w:vAlign w:val="center"/>
          </w:tcPr>
          <w:p w:rsidR="00C7499C" w:rsidRPr="00227E04" w:rsidRDefault="00F75B03" w:rsidP="00426C5A">
            <w:pPr>
              <w:widowControl/>
              <w:jc w:val="center"/>
              <w:rPr>
                <w:rFonts w:ascii="Times New Roman" w:eastAsia="方正仿宋_GBK" w:hAnsi="Times New Roman" w:cs="Times New Roman"/>
                <w:kern w:val="0"/>
                <w:szCs w:val="21"/>
              </w:rPr>
            </w:pPr>
            <w:r w:rsidRPr="00227E04">
              <w:rPr>
                <w:rFonts w:ascii="Times New Roman" w:eastAsia="方正仿宋_GBK" w:hAnsi="Times New Roman" w:cs="Times New Roman"/>
                <w:kern w:val="0"/>
                <w:szCs w:val="21"/>
              </w:rPr>
              <w:t>1</w:t>
            </w:r>
          </w:p>
        </w:tc>
        <w:tc>
          <w:tcPr>
            <w:tcW w:w="1276" w:type="dxa"/>
            <w:shd w:val="clear" w:color="auto" w:fill="auto"/>
            <w:noWrap/>
            <w:vAlign w:val="center"/>
          </w:tcPr>
          <w:p w:rsidR="00C7499C" w:rsidRPr="006640C3" w:rsidRDefault="00E272F5" w:rsidP="00AE62EC">
            <w:pPr>
              <w:widowControl/>
              <w:spacing w:line="300" w:lineRule="exact"/>
              <w:rPr>
                <w:rFonts w:ascii="方正仿宋_GBK" w:eastAsia="方正仿宋_GBK" w:hAnsi="宋体" w:cs="宋体"/>
                <w:kern w:val="0"/>
                <w:szCs w:val="21"/>
              </w:rPr>
            </w:pPr>
            <w:r w:rsidRPr="006F1D2E">
              <w:rPr>
                <w:rFonts w:ascii="方正仿宋_GBK" w:eastAsia="方正仿宋_GBK" w:hAnsi="宋体" w:cs="宋体" w:hint="eastAsia"/>
                <w:kern w:val="0"/>
                <w:szCs w:val="21"/>
              </w:rPr>
              <w:t>对</w:t>
            </w:r>
            <w:r w:rsidR="006F1D2E">
              <w:rPr>
                <w:rFonts w:ascii="方正仿宋_GBK" w:eastAsia="方正仿宋_GBK" w:hAnsi="宋体" w:cs="宋体" w:hint="eastAsia"/>
                <w:kern w:val="0"/>
                <w:szCs w:val="21"/>
              </w:rPr>
              <w:t>涉嫌实施</w:t>
            </w:r>
            <w:r w:rsidRPr="006F1D2E">
              <w:rPr>
                <w:rFonts w:ascii="方正仿宋_GBK" w:eastAsia="方正仿宋_GBK" w:hAnsi="宋体" w:cs="宋体" w:hint="eastAsia"/>
                <w:kern w:val="0"/>
                <w:szCs w:val="21"/>
              </w:rPr>
              <w:t>“</w:t>
            </w:r>
            <w:r w:rsidR="00645E75" w:rsidRPr="006F1D2E">
              <w:rPr>
                <w:rFonts w:ascii="方正仿宋_GBK" w:eastAsia="方正仿宋_GBK" w:hAnsi="宋体" w:cs="宋体" w:hint="eastAsia"/>
                <w:kern w:val="0"/>
                <w:szCs w:val="21"/>
              </w:rPr>
              <w:t>未按规定悬挂、携带、放置牌证、标志</w:t>
            </w:r>
            <w:r w:rsidRPr="006F1D2E">
              <w:rPr>
                <w:rFonts w:ascii="方正仿宋_GBK" w:eastAsia="方正仿宋_GBK" w:hAnsi="宋体" w:cs="宋体" w:hint="eastAsia"/>
                <w:kern w:val="0"/>
                <w:szCs w:val="21"/>
              </w:rPr>
              <w:t>”</w:t>
            </w:r>
            <w:r w:rsidR="00645E75" w:rsidRPr="006F1D2E">
              <w:rPr>
                <w:rFonts w:ascii="方正仿宋_GBK" w:eastAsia="方正仿宋_GBK" w:hAnsi="宋体" w:cs="宋体" w:hint="eastAsia"/>
                <w:kern w:val="0"/>
                <w:szCs w:val="21"/>
              </w:rPr>
              <w:t>的违法行为</w:t>
            </w:r>
            <w:r w:rsidRPr="006F1D2E">
              <w:rPr>
                <w:rFonts w:ascii="方正仿宋_GBK" w:eastAsia="方正仿宋_GBK" w:hAnsi="宋体" w:cs="宋体" w:hint="eastAsia"/>
                <w:kern w:val="0"/>
                <w:szCs w:val="21"/>
              </w:rPr>
              <w:t>扣留</w:t>
            </w:r>
            <w:r w:rsidR="00AE62EC">
              <w:rPr>
                <w:rFonts w:ascii="方正仿宋_GBK" w:eastAsia="方正仿宋_GBK" w:hAnsi="宋体" w:cs="宋体" w:hint="eastAsia"/>
                <w:kern w:val="0"/>
                <w:szCs w:val="21"/>
              </w:rPr>
              <w:t>机动车</w:t>
            </w:r>
          </w:p>
        </w:tc>
        <w:tc>
          <w:tcPr>
            <w:tcW w:w="4819" w:type="dxa"/>
            <w:shd w:val="clear" w:color="auto" w:fill="auto"/>
            <w:noWrap/>
            <w:vAlign w:val="center"/>
          </w:tcPr>
          <w:p w:rsidR="00C7499C" w:rsidRPr="006640C3" w:rsidRDefault="00562421" w:rsidP="0005541C">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hint="eastAsia"/>
                <w:kern w:val="0"/>
                <w:szCs w:val="21"/>
              </w:rPr>
              <w:t>《中华人民共和国道路交通安全法》第九十五条第一款：</w:t>
            </w:r>
            <w:r w:rsidRPr="006640C3">
              <w:rPr>
                <w:rFonts w:ascii="方正仿宋_GBK" w:eastAsia="方正仿宋_GBK" w:hAnsi="宋体" w:cs="宋体"/>
                <w:kern w:val="0"/>
                <w:szCs w:val="21"/>
              </w:rPr>
              <w:t>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tc>
        <w:tc>
          <w:tcPr>
            <w:tcW w:w="6237" w:type="dxa"/>
            <w:shd w:val="clear" w:color="auto" w:fill="auto"/>
            <w:noWrap/>
            <w:vAlign w:val="center"/>
          </w:tcPr>
          <w:p w:rsidR="002B6226" w:rsidRPr="006640C3" w:rsidRDefault="00AC4575" w:rsidP="002B6226">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00B407D4" w:rsidRPr="006640C3">
              <w:rPr>
                <w:rFonts w:ascii="方正仿宋_GBK" w:eastAsia="方正仿宋_GBK" w:hAnsi="宋体" w:cs="宋体" w:hint="eastAsia"/>
                <w:kern w:val="0"/>
                <w:szCs w:val="21"/>
              </w:rPr>
              <w:t>符合以下条件之一适用：</w:t>
            </w:r>
          </w:p>
          <w:p w:rsidR="002B6226" w:rsidRPr="006640C3" w:rsidRDefault="00AC4575"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00E9249C" w:rsidRPr="006640C3">
              <w:rPr>
                <w:rFonts w:ascii="方正仿宋_GBK" w:eastAsia="方正仿宋_GBK" w:hAnsi="宋体" w:cs="宋体" w:hint="eastAsia"/>
                <w:kern w:val="0"/>
                <w:szCs w:val="21"/>
              </w:rPr>
              <w:t>未悬挂机动车号牌；</w:t>
            </w:r>
          </w:p>
          <w:p w:rsidR="002B6226" w:rsidRPr="006640C3" w:rsidRDefault="00AC4575"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2</w:t>
            </w:r>
            <w:r>
              <w:rPr>
                <w:rFonts w:ascii="方正仿宋_GBK" w:eastAsia="方正仿宋_GBK" w:hAnsi="宋体" w:cs="宋体" w:hint="eastAsia"/>
                <w:kern w:val="0"/>
                <w:szCs w:val="21"/>
              </w:rPr>
              <w:t>）</w:t>
            </w:r>
            <w:r w:rsidR="00E9249C" w:rsidRPr="006640C3">
              <w:rPr>
                <w:rFonts w:ascii="方正仿宋_GBK" w:eastAsia="方正仿宋_GBK" w:hAnsi="宋体" w:cs="宋体" w:hint="eastAsia"/>
                <w:kern w:val="0"/>
                <w:szCs w:val="21"/>
              </w:rPr>
              <w:t>未放置检验合格标志；</w:t>
            </w:r>
          </w:p>
          <w:p w:rsidR="002B6226" w:rsidRPr="006640C3" w:rsidRDefault="00AC4575"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3</w:t>
            </w:r>
            <w:r>
              <w:rPr>
                <w:rFonts w:ascii="方正仿宋_GBK" w:eastAsia="方正仿宋_GBK" w:hAnsi="宋体" w:cs="宋体" w:hint="eastAsia"/>
                <w:kern w:val="0"/>
                <w:szCs w:val="21"/>
              </w:rPr>
              <w:t>）</w:t>
            </w:r>
            <w:r w:rsidR="00E9249C" w:rsidRPr="006640C3">
              <w:rPr>
                <w:rFonts w:ascii="方正仿宋_GBK" w:eastAsia="方正仿宋_GBK" w:hAnsi="宋体" w:cs="宋体" w:hint="eastAsia"/>
                <w:kern w:val="0"/>
                <w:szCs w:val="21"/>
              </w:rPr>
              <w:t>未放置保险标志；</w:t>
            </w:r>
          </w:p>
          <w:p w:rsidR="002B6226" w:rsidRPr="006640C3" w:rsidRDefault="00AC4575"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4</w:t>
            </w:r>
            <w:r>
              <w:rPr>
                <w:rFonts w:ascii="方正仿宋_GBK" w:eastAsia="方正仿宋_GBK" w:hAnsi="宋体" w:cs="宋体" w:hint="eastAsia"/>
                <w:kern w:val="0"/>
                <w:szCs w:val="21"/>
              </w:rPr>
              <w:t>）</w:t>
            </w:r>
            <w:r w:rsidR="00E9249C" w:rsidRPr="006640C3">
              <w:rPr>
                <w:rFonts w:ascii="方正仿宋_GBK" w:eastAsia="方正仿宋_GBK" w:hAnsi="宋体" w:cs="宋体" w:hint="eastAsia"/>
                <w:kern w:val="0"/>
                <w:szCs w:val="21"/>
              </w:rPr>
              <w:t>未随车携带行驶证；</w:t>
            </w:r>
          </w:p>
          <w:p w:rsidR="002B6226" w:rsidRPr="006640C3" w:rsidRDefault="00AC4575"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5</w:t>
            </w:r>
            <w:r>
              <w:rPr>
                <w:rFonts w:ascii="方正仿宋_GBK" w:eastAsia="方正仿宋_GBK" w:hAnsi="宋体" w:cs="宋体" w:hint="eastAsia"/>
                <w:kern w:val="0"/>
                <w:szCs w:val="21"/>
              </w:rPr>
              <w:t>）</w:t>
            </w:r>
            <w:r w:rsidR="00E9249C" w:rsidRPr="006640C3">
              <w:rPr>
                <w:rFonts w:ascii="方正仿宋_GBK" w:eastAsia="方正仿宋_GBK" w:hAnsi="宋体" w:cs="宋体" w:hint="eastAsia"/>
                <w:kern w:val="0"/>
                <w:szCs w:val="21"/>
              </w:rPr>
              <w:t>未随车携带驾驶证。</w:t>
            </w:r>
          </w:p>
          <w:p w:rsidR="00C56096" w:rsidRDefault="00AC4575" w:rsidP="002B6226">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2</w:t>
            </w:r>
            <w:r>
              <w:rPr>
                <w:rFonts w:ascii="方正仿宋_GBK" w:eastAsia="方正仿宋_GBK" w:hAnsi="宋体" w:cs="宋体" w:hint="eastAsia"/>
                <w:kern w:val="0"/>
                <w:szCs w:val="21"/>
              </w:rPr>
              <w:t>.以下情形</w:t>
            </w:r>
            <w:r w:rsidR="00865385">
              <w:rPr>
                <w:rFonts w:ascii="方正仿宋_GBK" w:eastAsia="方正仿宋_GBK" w:hAnsi="宋体" w:cs="宋体" w:hint="eastAsia"/>
                <w:kern w:val="0"/>
                <w:szCs w:val="21"/>
              </w:rPr>
              <w:t>不予</w:t>
            </w:r>
            <w:r w:rsidR="00C56096">
              <w:rPr>
                <w:rFonts w:ascii="方正仿宋_GBK" w:eastAsia="方正仿宋_GBK" w:hAnsi="宋体" w:cs="宋体" w:hint="eastAsia"/>
                <w:kern w:val="0"/>
                <w:szCs w:val="21"/>
              </w:rPr>
              <w:t>扣留机动车：</w:t>
            </w:r>
          </w:p>
          <w:p w:rsidR="00C56096" w:rsidRDefault="00AC4575"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003D0544" w:rsidRPr="003D0544">
              <w:rPr>
                <w:rFonts w:ascii="方正仿宋_GBK" w:eastAsia="方正仿宋_GBK" w:hAnsi="宋体" w:cs="宋体"/>
                <w:kern w:val="0"/>
                <w:szCs w:val="21"/>
              </w:rPr>
              <w:t>因号牌被盗、丢失等原因未悬挂机动车号牌，且当事人能够出具报警记录或者受案回执单等相关证明的，自报警之日起</w:t>
            </w:r>
            <w:r w:rsidR="00D25756" w:rsidRPr="00227E04">
              <w:rPr>
                <w:rFonts w:ascii="Times New Roman" w:eastAsia="方正仿宋_GBK" w:hAnsi="Times New Roman" w:cs="Times New Roman"/>
                <w:kern w:val="0"/>
                <w:szCs w:val="21"/>
              </w:rPr>
              <w:t>10</w:t>
            </w:r>
            <w:r w:rsidR="00D25756">
              <w:rPr>
                <w:rFonts w:ascii="方正仿宋_GBK" w:eastAsia="方正仿宋_GBK" w:hAnsi="宋体" w:cs="宋体" w:hint="eastAsia"/>
                <w:kern w:val="0"/>
                <w:szCs w:val="21"/>
              </w:rPr>
              <w:t>个工作</w:t>
            </w:r>
            <w:r w:rsidR="003D0544" w:rsidRPr="003D0544">
              <w:rPr>
                <w:rFonts w:ascii="方正仿宋_GBK" w:eastAsia="方正仿宋_GBK" w:hAnsi="宋体" w:cs="宋体"/>
                <w:kern w:val="0"/>
                <w:szCs w:val="21"/>
              </w:rPr>
              <w:t>日内被查处的</w:t>
            </w:r>
            <w:r w:rsidR="003D0544">
              <w:rPr>
                <w:rFonts w:ascii="方正仿宋_GBK" w:eastAsia="方正仿宋_GBK" w:hAnsi="宋体" w:cs="宋体" w:hint="eastAsia"/>
                <w:kern w:val="0"/>
                <w:szCs w:val="21"/>
              </w:rPr>
              <w:t>；</w:t>
            </w:r>
          </w:p>
          <w:p w:rsidR="00ED0D4A" w:rsidRDefault="00AC4575"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2</w:t>
            </w:r>
            <w:r>
              <w:rPr>
                <w:rFonts w:ascii="方正仿宋_GBK" w:eastAsia="方正仿宋_GBK" w:hAnsi="宋体" w:cs="宋体" w:hint="eastAsia"/>
                <w:kern w:val="0"/>
                <w:szCs w:val="21"/>
              </w:rPr>
              <w:t>）</w:t>
            </w:r>
            <w:r w:rsidR="00ED0D4A">
              <w:rPr>
                <w:rFonts w:ascii="方正仿宋_GBK" w:eastAsia="方正仿宋_GBK" w:hAnsi="宋体" w:cs="宋体" w:hint="eastAsia"/>
                <w:kern w:val="0"/>
                <w:szCs w:val="21"/>
              </w:rPr>
              <w:t>未粘贴临时行驶车号牌，驾驶人当场提供并按规定粘贴的；</w:t>
            </w:r>
          </w:p>
          <w:p w:rsidR="003D0544" w:rsidRDefault="00AC4575"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3</w:t>
            </w:r>
            <w:r>
              <w:rPr>
                <w:rFonts w:ascii="方正仿宋_GBK" w:eastAsia="方正仿宋_GBK" w:hAnsi="宋体" w:cs="宋体" w:hint="eastAsia"/>
                <w:kern w:val="0"/>
                <w:szCs w:val="21"/>
              </w:rPr>
              <w:t>）</w:t>
            </w:r>
            <w:r w:rsidR="003D0544">
              <w:rPr>
                <w:rFonts w:ascii="方正仿宋_GBK" w:eastAsia="方正仿宋_GBK" w:hAnsi="宋体" w:cs="宋体" w:hint="eastAsia"/>
                <w:kern w:val="0"/>
                <w:szCs w:val="21"/>
              </w:rPr>
              <w:t>未放置检验合格标志</w:t>
            </w:r>
            <w:r w:rsidR="00D25756">
              <w:rPr>
                <w:rFonts w:ascii="方正仿宋_GBK" w:eastAsia="方正仿宋_GBK" w:hAnsi="宋体" w:cs="宋体" w:hint="eastAsia"/>
                <w:kern w:val="0"/>
                <w:szCs w:val="21"/>
              </w:rPr>
              <w:t>、</w:t>
            </w:r>
            <w:r w:rsidR="003D0544">
              <w:rPr>
                <w:rFonts w:ascii="方正仿宋_GBK" w:eastAsia="方正仿宋_GBK" w:hAnsi="宋体" w:cs="宋体" w:hint="eastAsia"/>
                <w:kern w:val="0"/>
                <w:szCs w:val="21"/>
              </w:rPr>
              <w:t>保险标志，</w:t>
            </w:r>
            <w:r w:rsidR="003D0544" w:rsidRPr="006640C3">
              <w:rPr>
                <w:rFonts w:ascii="方正仿宋_GBK" w:eastAsia="方正仿宋_GBK" w:hAnsi="宋体" w:cs="宋体" w:hint="eastAsia"/>
                <w:kern w:val="0"/>
                <w:szCs w:val="21"/>
              </w:rPr>
              <w:t>驾驶人</w:t>
            </w:r>
            <w:r w:rsidR="003D0544">
              <w:rPr>
                <w:rFonts w:ascii="方正仿宋_GBK" w:eastAsia="方正仿宋_GBK" w:hAnsi="宋体" w:cs="宋体" w:hint="eastAsia"/>
                <w:kern w:val="0"/>
                <w:szCs w:val="21"/>
              </w:rPr>
              <w:t>当场提供纸质或电子化的检验合格标志、保险标志的；</w:t>
            </w:r>
          </w:p>
          <w:p w:rsidR="00E9249C" w:rsidRPr="006640C3" w:rsidRDefault="00AC4575" w:rsidP="00D2575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4</w:t>
            </w:r>
            <w:r>
              <w:rPr>
                <w:rFonts w:ascii="方正仿宋_GBK" w:eastAsia="方正仿宋_GBK" w:hAnsi="宋体" w:cs="宋体" w:hint="eastAsia"/>
                <w:kern w:val="0"/>
                <w:szCs w:val="21"/>
              </w:rPr>
              <w:t>）</w:t>
            </w:r>
            <w:r w:rsidR="003D0544">
              <w:rPr>
                <w:rFonts w:ascii="方正仿宋_GBK" w:eastAsia="方正仿宋_GBK" w:hAnsi="宋体" w:cs="宋体" w:hint="eastAsia"/>
                <w:kern w:val="0"/>
                <w:szCs w:val="21"/>
              </w:rPr>
              <w:t>未随车携带行驶证</w:t>
            </w:r>
            <w:r w:rsidR="00D25756">
              <w:rPr>
                <w:rFonts w:ascii="方正仿宋_GBK" w:eastAsia="方正仿宋_GBK" w:hAnsi="宋体" w:cs="宋体" w:hint="eastAsia"/>
                <w:kern w:val="0"/>
                <w:szCs w:val="21"/>
              </w:rPr>
              <w:t>、</w:t>
            </w:r>
            <w:r w:rsidR="003D0544">
              <w:rPr>
                <w:rFonts w:ascii="方正仿宋_GBK" w:eastAsia="方正仿宋_GBK" w:hAnsi="宋体" w:cs="宋体" w:hint="eastAsia"/>
                <w:kern w:val="0"/>
                <w:szCs w:val="21"/>
              </w:rPr>
              <w:t>驾驶证，</w:t>
            </w:r>
            <w:r w:rsidR="003D0544" w:rsidRPr="006640C3">
              <w:rPr>
                <w:rFonts w:ascii="方正仿宋_GBK" w:eastAsia="方正仿宋_GBK" w:hAnsi="宋体" w:cs="宋体" w:hint="eastAsia"/>
                <w:kern w:val="0"/>
                <w:szCs w:val="21"/>
              </w:rPr>
              <w:t>驾驶人</w:t>
            </w:r>
            <w:r w:rsidR="006D5F51">
              <w:rPr>
                <w:rFonts w:ascii="方正仿宋_GBK" w:eastAsia="方正仿宋_GBK" w:hAnsi="宋体" w:cs="宋体" w:hint="eastAsia"/>
                <w:kern w:val="0"/>
                <w:szCs w:val="21"/>
              </w:rPr>
              <w:t>当场</w:t>
            </w:r>
            <w:r w:rsidR="003D0544" w:rsidRPr="006640C3">
              <w:rPr>
                <w:rFonts w:ascii="方正仿宋_GBK" w:eastAsia="方正仿宋_GBK" w:hAnsi="宋体" w:cs="宋体" w:hint="eastAsia"/>
                <w:kern w:val="0"/>
                <w:szCs w:val="21"/>
              </w:rPr>
              <w:t>提供电子化行驶证、驾驶证，经核查证实为合法有效的</w:t>
            </w:r>
            <w:r w:rsidR="003D0544">
              <w:rPr>
                <w:rFonts w:ascii="方正仿宋_GBK" w:eastAsia="方正仿宋_GBK" w:hAnsi="宋体" w:cs="宋体" w:hint="eastAsia"/>
                <w:kern w:val="0"/>
                <w:szCs w:val="21"/>
              </w:rPr>
              <w:t>。</w:t>
            </w:r>
          </w:p>
        </w:tc>
        <w:tc>
          <w:tcPr>
            <w:tcW w:w="1418" w:type="dxa"/>
            <w:shd w:val="clear" w:color="auto" w:fill="auto"/>
            <w:noWrap/>
            <w:vAlign w:val="center"/>
          </w:tcPr>
          <w:p w:rsidR="00C7499C" w:rsidRPr="006640C3" w:rsidRDefault="00E9249C" w:rsidP="00231452">
            <w:pPr>
              <w:widowControl/>
              <w:spacing w:line="300" w:lineRule="exact"/>
              <w:jc w:val="left"/>
              <w:rPr>
                <w:rFonts w:ascii="方正仿宋_GBK" w:eastAsia="方正仿宋_GBK" w:hAnsi="宋体" w:cs="宋体"/>
                <w:kern w:val="0"/>
                <w:szCs w:val="21"/>
              </w:rPr>
            </w:pPr>
            <w:r w:rsidRPr="006640C3">
              <w:rPr>
                <w:rFonts w:ascii="方正仿宋_GBK" w:eastAsia="方正仿宋_GBK" w:hAnsi="宋体" w:cs="宋体" w:hint="eastAsia"/>
                <w:kern w:val="0"/>
                <w:szCs w:val="21"/>
              </w:rPr>
              <w:t>扣留机动车</w:t>
            </w:r>
          </w:p>
        </w:tc>
        <w:tc>
          <w:tcPr>
            <w:tcW w:w="1276" w:type="dxa"/>
            <w:shd w:val="clear" w:color="auto" w:fill="auto"/>
            <w:noWrap/>
            <w:vAlign w:val="center"/>
          </w:tcPr>
          <w:p w:rsidR="00C7499C" w:rsidRPr="006640C3" w:rsidRDefault="00E9249C" w:rsidP="00562421">
            <w:pPr>
              <w:widowControl/>
              <w:spacing w:line="300" w:lineRule="exact"/>
              <w:rPr>
                <w:rFonts w:ascii="方正仿宋_GBK" w:eastAsia="方正仿宋_GBK" w:hAnsi="宋体" w:cs="宋体"/>
                <w:kern w:val="0"/>
                <w:szCs w:val="21"/>
              </w:rPr>
            </w:pPr>
            <w:r w:rsidRPr="006640C3">
              <w:rPr>
                <w:rFonts w:ascii="方正仿宋_GBK" w:eastAsia="方正仿宋_GBK" w:hAnsi="宋体" w:cs="宋体" w:hint="eastAsia"/>
                <w:kern w:val="0"/>
                <w:szCs w:val="21"/>
              </w:rPr>
              <w:t>市级、区县级公安机关交通管理部门</w:t>
            </w:r>
          </w:p>
        </w:tc>
      </w:tr>
      <w:tr w:rsidR="00626BC3" w:rsidTr="00020EE0">
        <w:trPr>
          <w:trHeight w:val="3811"/>
        </w:trPr>
        <w:tc>
          <w:tcPr>
            <w:tcW w:w="709" w:type="dxa"/>
            <w:shd w:val="clear" w:color="auto" w:fill="auto"/>
            <w:noWrap/>
            <w:vAlign w:val="center"/>
          </w:tcPr>
          <w:p w:rsidR="00626BC3" w:rsidRPr="00227E04" w:rsidRDefault="00F75B03" w:rsidP="00426C5A">
            <w:pPr>
              <w:widowControl/>
              <w:jc w:val="center"/>
              <w:rPr>
                <w:rFonts w:ascii="Times New Roman" w:eastAsia="方正仿宋_GBK" w:hAnsi="Times New Roman" w:cs="Times New Roman"/>
                <w:kern w:val="0"/>
                <w:szCs w:val="21"/>
              </w:rPr>
            </w:pPr>
            <w:r w:rsidRPr="00227E04">
              <w:rPr>
                <w:rFonts w:ascii="Times New Roman" w:eastAsia="方正仿宋_GBK" w:hAnsi="Times New Roman" w:cs="Times New Roman"/>
                <w:kern w:val="0"/>
                <w:szCs w:val="21"/>
              </w:rPr>
              <w:t>2</w:t>
            </w:r>
          </w:p>
        </w:tc>
        <w:tc>
          <w:tcPr>
            <w:tcW w:w="1276" w:type="dxa"/>
            <w:shd w:val="clear" w:color="auto" w:fill="auto"/>
            <w:noWrap/>
            <w:vAlign w:val="center"/>
          </w:tcPr>
          <w:p w:rsidR="00626BC3" w:rsidRPr="006640C3" w:rsidRDefault="00580884" w:rsidP="00A931EE">
            <w:pPr>
              <w:widowControl/>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对涉嫌实施“</w:t>
            </w:r>
            <w:r w:rsidR="00645E75" w:rsidRPr="006640C3">
              <w:rPr>
                <w:rFonts w:ascii="方正仿宋_GBK" w:eastAsia="方正仿宋_GBK" w:hAnsi="宋体" w:cs="宋体" w:hint="eastAsia"/>
                <w:kern w:val="0"/>
                <w:szCs w:val="21"/>
              </w:rPr>
              <w:t>伪造、变造或使用伪造、变造牌证、标志</w:t>
            </w:r>
            <w:r>
              <w:rPr>
                <w:rFonts w:ascii="方正仿宋_GBK" w:eastAsia="方正仿宋_GBK" w:hAnsi="宋体" w:cs="宋体" w:hint="eastAsia"/>
                <w:kern w:val="0"/>
                <w:szCs w:val="21"/>
              </w:rPr>
              <w:t>”</w:t>
            </w:r>
            <w:r w:rsidR="00645E75" w:rsidRPr="006640C3">
              <w:rPr>
                <w:rFonts w:ascii="方正仿宋_GBK" w:eastAsia="方正仿宋_GBK" w:hAnsi="宋体" w:cs="宋体" w:hint="eastAsia"/>
                <w:kern w:val="0"/>
                <w:szCs w:val="21"/>
              </w:rPr>
              <w:t>的</w:t>
            </w:r>
            <w:r w:rsidR="00626BC3" w:rsidRPr="006640C3">
              <w:rPr>
                <w:rFonts w:ascii="方正仿宋_GBK" w:eastAsia="方正仿宋_GBK" w:hAnsi="宋体" w:cs="宋体" w:hint="eastAsia"/>
                <w:kern w:val="0"/>
                <w:szCs w:val="21"/>
              </w:rPr>
              <w:t>违法行为</w:t>
            </w:r>
            <w:r>
              <w:rPr>
                <w:rFonts w:ascii="方正仿宋_GBK" w:eastAsia="方正仿宋_GBK" w:hAnsi="宋体" w:cs="宋体" w:hint="eastAsia"/>
                <w:kern w:val="0"/>
                <w:szCs w:val="21"/>
              </w:rPr>
              <w:t>收缴</w:t>
            </w:r>
            <w:r w:rsidR="00A931EE">
              <w:rPr>
                <w:rFonts w:ascii="方正仿宋_GBK" w:eastAsia="方正仿宋_GBK" w:hAnsi="宋体" w:cs="宋体" w:hint="eastAsia"/>
                <w:kern w:val="0"/>
                <w:szCs w:val="21"/>
              </w:rPr>
              <w:t>牌证标志</w:t>
            </w:r>
            <w:r>
              <w:rPr>
                <w:rFonts w:ascii="方正仿宋_GBK" w:eastAsia="方正仿宋_GBK" w:hAnsi="宋体" w:cs="宋体" w:hint="eastAsia"/>
                <w:kern w:val="0"/>
                <w:szCs w:val="21"/>
              </w:rPr>
              <w:t>、扣留</w:t>
            </w:r>
            <w:r w:rsidR="00A931EE">
              <w:rPr>
                <w:rFonts w:ascii="方正仿宋_GBK" w:eastAsia="方正仿宋_GBK" w:hAnsi="宋体" w:cs="宋体" w:hint="eastAsia"/>
                <w:kern w:val="0"/>
                <w:szCs w:val="21"/>
              </w:rPr>
              <w:t>机动车</w:t>
            </w:r>
          </w:p>
        </w:tc>
        <w:tc>
          <w:tcPr>
            <w:tcW w:w="4819" w:type="dxa"/>
            <w:shd w:val="clear" w:color="auto" w:fill="auto"/>
            <w:noWrap/>
            <w:vAlign w:val="center"/>
          </w:tcPr>
          <w:p w:rsidR="0005541C" w:rsidRPr="006640C3" w:rsidRDefault="00626BC3" w:rsidP="0005541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1</w:t>
            </w:r>
            <w:r w:rsidRPr="006640C3">
              <w:rPr>
                <w:rFonts w:ascii="方正仿宋_GBK" w:eastAsia="方正仿宋_GBK" w:hAnsi="宋体" w:cs="宋体" w:hint="eastAsia"/>
                <w:kern w:val="0"/>
                <w:szCs w:val="21"/>
              </w:rPr>
              <w:t>.《中华人民共和国道路交通安全法》第九十六条第一款：</w:t>
            </w:r>
            <w:r w:rsidRPr="006640C3">
              <w:rPr>
                <w:rFonts w:ascii="方正仿宋_GBK" w:eastAsia="方正仿宋_GBK" w:hAnsi="宋体" w:cs="宋体"/>
                <w:kern w:val="0"/>
                <w:szCs w:val="21"/>
              </w:rPr>
              <w:t>伪造、变造或者使用伪造、变造的机动车登记证书、号牌、行驶证、驾驶证的，由公安机关交通管理部门予以收缴，扣留该机动车，处十五日以下拘留，并处二千元以上五千元以下罚款；构成犯罪的，依法追究刑事责任。</w:t>
            </w:r>
          </w:p>
          <w:p w:rsidR="00626BC3" w:rsidRPr="006640C3" w:rsidRDefault="00626BC3" w:rsidP="0005541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2</w:t>
            </w:r>
            <w:r w:rsidRPr="006640C3">
              <w:rPr>
                <w:rFonts w:ascii="方正仿宋_GBK" w:eastAsia="方正仿宋_GBK" w:hAnsi="宋体" w:cs="宋体" w:hint="eastAsia"/>
                <w:kern w:val="0"/>
                <w:szCs w:val="21"/>
              </w:rPr>
              <w:t>.《中华人民共和国道路交通安全法》第九十六条第二款：</w:t>
            </w:r>
            <w:r w:rsidRPr="006640C3">
              <w:rPr>
                <w:rFonts w:ascii="方正仿宋_GBK" w:eastAsia="方正仿宋_GBK" w:hAnsi="宋体" w:cs="宋体"/>
                <w:kern w:val="0"/>
                <w:szCs w:val="21"/>
              </w:rPr>
              <w:t>伪造、变造或者使用伪造、变造的检验合格标志、保险标志的，由公安机关交通管理部门予以收缴，扣留该机动车，处十日以下拘留，并处一千元以上三千元以下罚款；构成犯罪的，依法追究刑事责任。</w:t>
            </w:r>
            <w:r w:rsidRPr="006640C3">
              <w:rPr>
                <w:rFonts w:ascii="方正仿宋_GBK" w:eastAsia="方正仿宋_GBK" w:hAnsi="宋体" w:cs="宋体"/>
                <w:kern w:val="0"/>
                <w:szCs w:val="21"/>
              </w:rPr>
              <w:br/>
            </w:r>
          </w:p>
        </w:tc>
        <w:tc>
          <w:tcPr>
            <w:tcW w:w="6237" w:type="dxa"/>
            <w:shd w:val="clear" w:color="auto" w:fill="auto"/>
            <w:noWrap/>
            <w:vAlign w:val="center"/>
          </w:tcPr>
          <w:p w:rsidR="002B6226" w:rsidRPr="006640C3" w:rsidRDefault="00B407D4" w:rsidP="00905ADB">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hint="eastAsia"/>
                <w:kern w:val="0"/>
                <w:szCs w:val="21"/>
              </w:rPr>
              <w:t>符合以下条件之一适用：</w:t>
            </w:r>
          </w:p>
          <w:p w:rsidR="002B6226" w:rsidRPr="006640C3" w:rsidRDefault="00C46345" w:rsidP="00905ADB">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00EC1962" w:rsidRPr="006640C3">
              <w:rPr>
                <w:rFonts w:ascii="方正仿宋_GBK" w:eastAsia="方正仿宋_GBK" w:hAnsi="宋体" w:cs="宋体" w:hint="eastAsia"/>
                <w:kern w:val="0"/>
                <w:szCs w:val="21"/>
              </w:rPr>
              <w:t>伪造、变造机动车登记证书；</w:t>
            </w:r>
          </w:p>
          <w:p w:rsidR="002B6226" w:rsidRPr="006640C3" w:rsidRDefault="00C46345" w:rsidP="00905ADB">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00EC1962" w:rsidRPr="00227E04">
              <w:rPr>
                <w:rFonts w:ascii="Times New Roman" w:eastAsia="方正仿宋_GBK" w:hAnsi="Times New Roman" w:cs="Times New Roman"/>
                <w:kern w:val="0"/>
                <w:szCs w:val="21"/>
              </w:rPr>
              <w:t>2</w:t>
            </w:r>
            <w:r>
              <w:rPr>
                <w:rFonts w:ascii="方正仿宋_GBK" w:eastAsia="方正仿宋_GBK" w:hAnsi="宋体" w:cs="宋体" w:hint="eastAsia"/>
                <w:kern w:val="0"/>
                <w:szCs w:val="21"/>
              </w:rPr>
              <w:t>）</w:t>
            </w:r>
            <w:r w:rsidR="00EC1962" w:rsidRPr="006640C3">
              <w:rPr>
                <w:rFonts w:ascii="方正仿宋_GBK" w:eastAsia="方正仿宋_GBK" w:hAnsi="宋体" w:cs="宋体" w:hint="eastAsia"/>
                <w:kern w:val="0"/>
                <w:szCs w:val="21"/>
              </w:rPr>
              <w:t>伪造、变造机动车号牌；</w:t>
            </w:r>
          </w:p>
          <w:p w:rsidR="002B6226" w:rsidRPr="006640C3" w:rsidRDefault="00C46345" w:rsidP="00905ADB">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3</w:t>
            </w:r>
            <w:r>
              <w:rPr>
                <w:rFonts w:ascii="方正仿宋_GBK" w:eastAsia="方正仿宋_GBK" w:hAnsi="宋体" w:cs="宋体" w:hint="eastAsia"/>
                <w:kern w:val="0"/>
                <w:szCs w:val="21"/>
              </w:rPr>
              <w:t>）</w:t>
            </w:r>
            <w:r w:rsidR="00EC1962" w:rsidRPr="006640C3">
              <w:rPr>
                <w:rFonts w:ascii="方正仿宋_GBK" w:eastAsia="方正仿宋_GBK" w:hAnsi="宋体" w:cs="宋体" w:hint="eastAsia"/>
                <w:kern w:val="0"/>
                <w:szCs w:val="21"/>
              </w:rPr>
              <w:t>伪造、变造机动车行驶证；</w:t>
            </w:r>
          </w:p>
          <w:p w:rsidR="002B6226" w:rsidRPr="006640C3" w:rsidRDefault="00C46345" w:rsidP="00905ADB">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4</w:t>
            </w:r>
            <w:r>
              <w:rPr>
                <w:rFonts w:ascii="方正仿宋_GBK" w:eastAsia="方正仿宋_GBK" w:hAnsi="宋体" w:cs="宋体" w:hint="eastAsia"/>
                <w:kern w:val="0"/>
                <w:szCs w:val="21"/>
              </w:rPr>
              <w:t>）</w:t>
            </w:r>
            <w:r w:rsidR="00EC1962" w:rsidRPr="006640C3">
              <w:rPr>
                <w:rFonts w:ascii="方正仿宋_GBK" w:eastAsia="方正仿宋_GBK" w:hAnsi="宋体" w:cs="宋体" w:hint="eastAsia"/>
                <w:kern w:val="0"/>
                <w:szCs w:val="21"/>
              </w:rPr>
              <w:t>伪造、变造机动车驾驶证；</w:t>
            </w:r>
          </w:p>
          <w:p w:rsidR="002B6226" w:rsidRPr="006640C3" w:rsidRDefault="00C46345" w:rsidP="00905ADB">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5</w:t>
            </w:r>
            <w:r>
              <w:rPr>
                <w:rFonts w:ascii="方正仿宋_GBK" w:eastAsia="方正仿宋_GBK" w:hAnsi="宋体" w:cs="宋体" w:hint="eastAsia"/>
                <w:kern w:val="0"/>
                <w:szCs w:val="21"/>
              </w:rPr>
              <w:t>）</w:t>
            </w:r>
            <w:r w:rsidR="00EC1962" w:rsidRPr="006640C3">
              <w:rPr>
                <w:rFonts w:ascii="方正仿宋_GBK" w:eastAsia="方正仿宋_GBK" w:hAnsi="宋体" w:cs="宋体" w:hint="eastAsia"/>
                <w:kern w:val="0"/>
                <w:szCs w:val="21"/>
              </w:rPr>
              <w:t>使用伪造、变造的机动车登记证书；</w:t>
            </w:r>
          </w:p>
          <w:p w:rsidR="002B6226" w:rsidRPr="006640C3" w:rsidRDefault="00C46345" w:rsidP="00905ADB">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6</w:t>
            </w:r>
            <w:r>
              <w:rPr>
                <w:rFonts w:ascii="方正仿宋_GBK" w:eastAsia="方正仿宋_GBK" w:hAnsi="宋体" w:cs="宋体" w:hint="eastAsia"/>
                <w:kern w:val="0"/>
                <w:szCs w:val="21"/>
              </w:rPr>
              <w:t>）</w:t>
            </w:r>
            <w:r w:rsidR="00EC1962" w:rsidRPr="006640C3">
              <w:rPr>
                <w:rFonts w:ascii="方正仿宋_GBK" w:eastAsia="方正仿宋_GBK" w:hAnsi="宋体" w:cs="宋体" w:hint="eastAsia"/>
                <w:kern w:val="0"/>
                <w:szCs w:val="21"/>
              </w:rPr>
              <w:t>使用伪造、变造的机动车号牌；</w:t>
            </w:r>
          </w:p>
          <w:p w:rsidR="002B6226" w:rsidRPr="006640C3" w:rsidRDefault="00C46345" w:rsidP="00905ADB">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7</w:t>
            </w:r>
            <w:r>
              <w:rPr>
                <w:rFonts w:ascii="方正仿宋_GBK" w:eastAsia="方正仿宋_GBK" w:hAnsi="宋体" w:cs="宋体" w:hint="eastAsia"/>
                <w:kern w:val="0"/>
                <w:szCs w:val="21"/>
              </w:rPr>
              <w:t>）</w:t>
            </w:r>
            <w:r w:rsidR="00EC1962" w:rsidRPr="006640C3">
              <w:rPr>
                <w:rFonts w:ascii="方正仿宋_GBK" w:eastAsia="方正仿宋_GBK" w:hAnsi="宋体" w:cs="宋体" w:hint="eastAsia"/>
                <w:kern w:val="0"/>
                <w:szCs w:val="21"/>
              </w:rPr>
              <w:t>使用伪造、变造的机动车行驶证；</w:t>
            </w:r>
          </w:p>
          <w:p w:rsidR="002B6226" w:rsidRPr="006640C3" w:rsidRDefault="00C46345" w:rsidP="00905ADB">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8</w:t>
            </w:r>
            <w:r>
              <w:rPr>
                <w:rFonts w:ascii="方正仿宋_GBK" w:eastAsia="方正仿宋_GBK" w:hAnsi="宋体" w:cs="宋体" w:hint="eastAsia"/>
                <w:kern w:val="0"/>
                <w:szCs w:val="21"/>
              </w:rPr>
              <w:t>）</w:t>
            </w:r>
            <w:r w:rsidR="00EC1962" w:rsidRPr="006640C3">
              <w:rPr>
                <w:rFonts w:ascii="方正仿宋_GBK" w:eastAsia="方正仿宋_GBK" w:hAnsi="宋体" w:cs="宋体" w:hint="eastAsia"/>
                <w:kern w:val="0"/>
                <w:szCs w:val="21"/>
              </w:rPr>
              <w:t>使用伪造、变造的机动车驾驶证；</w:t>
            </w:r>
          </w:p>
          <w:p w:rsidR="002B6226" w:rsidRPr="006640C3" w:rsidRDefault="00C46345" w:rsidP="00905ADB">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9</w:t>
            </w:r>
            <w:r>
              <w:rPr>
                <w:rFonts w:ascii="方正仿宋_GBK" w:eastAsia="方正仿宋_GBK" w:hAnsi="宋体" w:cs="宋体" w:hint="eastAsia"/>
                <w:kern w:val="0"/>
                <w:szCs w:val="21"/>
              </w:rPr>
              <w:t>）</w:t>
            </w:r>
            <w:r w:rsidR="00EC1962" w:rsidRPr="006640C3">
              <w:rPr>
                <w:rFonts w:ascii="方正仿宋_GBK" w:eastAsia="方正仿宋_GBK" w:hAnsi="宋体" w:cs="宋体" w:hint="eastAsia"/>
                <w:kern w:val="0"/>
                <w:szCs w:val="21"/>
              </w:rPr>
              <w:t>伪造、变造机动车检验合格标志；</w:t>
            </w:r>
          </w:p>
          <w:p w:rsidR="002B6226" w:rsidRPr="006640C3" w:rsidRDefault="00C46345" w:rsidP="00905ADB">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10</w:t>
            </w:r>
            <w:r>
              <w:rPr>
                <w:rFonts w:ascii="方正仿宋_GBK" w:eastAsia="方正仿宋_GBK" w:hAnsi="宋体" w:cs="宋体" w:hint="eastAsia"/>
                <w:kern w:val="0"/>
                <w:szCs w:val="21"/>
              </w:rPr>
              <w:t>）</w:t>
            </w:r>
            <w:r w:rsidR="00EC1962" w:rsidRPr="006640C3">
              <w:rPr>
                <w:rFonts w:ascii="方正仿宋_GBK" w:eastAsia="方正仿宋_GBK" w:hAnsi="宋体" w:cs="宋体" w:hint="eastAsia"/>
                <w:kern w:val="0"/>
                <w:szCs w:val="21"/>
              </w:rPr>
              <w:t>伪造、变造机动车保险标志；</w:t>
            </w:r>
          </w:p>
          <w:p w:rsidR="002B6226" w:rsidRPr="006640C3" w:rsidRDefault="00C46345" w:rsidP="00905ADB">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11</w:t>
            </w:r>
            <w:r>
              <w:rPr>
                <w:rFonts w:ascii="方正仿宋_GBK" w:eastAsia="方正仿宋_GBK" w:hAnsi="宋体" w:cs="宋体" w:hint="eastAsia"/>
                <w:kern w:val="0"/>
                <w:szCs w:val="21"/>
              </w:rPr>
              <w:t>）</w:t>
            </w:r>
            <w:r w:rsidR="00EC1962" w:rsidRPr="006640C3">
              <w:rPr>
                <w:rFonts w:ascii="方正仿宋_GBK" w:eastAsia="方正仿宋_GBK" w:hAnsi="宋体" w:cs="宋体" w:hint="eastAsia"/>
                <w:kern w:val="0"/>
                <w:szCs w:val="21"/>
              </w:rPr>
              <w:t>使用伪造、变造的机动车检验合格标志；</w:t>
            </w:r>
          </w:p>
          <w:p w:rsidR="00B407D4" w:rsidRPr="006640C3" w:rsidRDefault="00C46345" w:rsidP="00742702">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12</w:t>
            </w:r>
            <w:r>
              <w:rPr>
                <w:rFonts w:ascii="方正仿宋_GBK" w:eastAsia="方正仿宋_GBK" w:hAnsi="宋体" w:cs="宋体" w:hint="eastAsia"/>
                <w:kern w:val="0"/>
                <w:szCs w:val="21"/>
              </w:rPr>
              <w:t>）</w:t>
            </w:r>
            <w:r w:rsidR="00EC1962" w:rsidRPr="006640C3">
              <w:rPr>
                <w:rFonts w:ascii="方正仿宋_GBK" w:eastAsia="方正仿宋_GBK" w:hAnsi="宋体" w:cs="宋体" w:hint="eastAsia"/>
                <w:kern w:val="0"/>
                <w:szCs w:val="21"/>
              </w:rPr>
              <w:t>使用伪造、变造的机动车保险标志</w:t>
            </w:r>
            <w:r w:rsidR="00742702">
              <w:rPr>
                <w:rFonts w:ascii="方正仿宋_GBK" w:eastAsia="方正仿宋_GBK" w:hAnsi="宋体" w:cs="宋体" w:hint="eastAsia"/>
                <w:kern w:val="0"/>
                <w:szCs w:val="21"/>
              </w:rPr>
              <w:t>。</w:t>
            </w:r>
          </w:p>
        </w:tc>
        <w:tc>
          <w:tcPr>
            <w:tcW w:w="1418" w:type="dxa"/>
            <w:shd w:val="clear" w:color="auto" w:fill="auto"/>
            <w:noWrap/>
            <w:vAlign w:val="center"/>
          </w:tcPr>
          <w:p w:rsidR="00626BC3" w:rsidRPr="006640C3" w:rsidRDefault="00EC1962" w:rsidP="00231452">
            <w:pPr>
              <w:widowControl/>
              <w:spacing w:line="300" w:lineRule="exact"/>
              <w:jc w:val="left"/>
              <w:rPr>
                <w:rFonts w:ascii="方正仿宋_GBK" w:eastAsia="方正仿宋_GBK" w:hAnsi="宋体" w:cs="宋体"/>
                <w:kern w:val="0"/>
                <w:szCs w:val="21"/>
              </w:rPr>
            </w:pPr>
            <w:r w:rsidRPr="006640C3">
              <w:rPr>
                <w:rFonts w:ascii="方正仿宋_GBK" w:eastAsia="方正仿宋_GBK" w:hAnsi="宋体" w:cs="宋体" w:hint="eastAsia"/>
                <w:kern w:val="0"/>
                <w:szCs w:val="21"/>
              </w:rPr>
              <w:t>收缴</w:t>
            </w:r>
            <w:r w:rsidR="00231452" w:rsidRPr="006640C3">
              <w:rPr>
                <w:rFonts w:ascii="方正仿宋_GBK" w:eastAsia="方正仿宋_GBK" w:hAnsi="宋体" w:cs="宋体" w:hint="eastAsia"/>
                <w:kern w:val="0"/>
                <w:szCs w:val="21"/>
              </w:rPr>
              <w:t>伪造</w:t>
            </w:r>
            <w:r w:rsidRPr="006640C3">
              <w:rPr>
                <w:rFonts w:ascii="方正仿宋_GBK" w:eastAsia="方正仿宋_GBK" w:hAnsi="宋体" w:cs="宋体" w:hint="eastAsia"/>
                <w:kern w:val="0"/>
                <w:szCs w:val="21"/>
              </w:rPr>
              <w:t>、</w:t>
            </w:r>
            <w:r w:rsidR="00231452" w:rsidRPr="006640C3">
              <w:rPr>
                <w:rFonts w:ascii="方正仿宋_GBK" w:eastAsia="方正仿宋_GBK" w:hAnsi="宋体" w:cs="宋体" w:hint="eastAsia"/>
                <w:kern w:val="0"/>
                <w:szCs w:val="21"/>
              </w:rPr>
              <w:t>变造的牌证、标志；</w:t>
            </w:r>
            <w:r w:rsidRPr="006640C3">
              <w:rPr>
                <w:rFonts w:ascii="方正仿宋_GBK" w:eastAsia="方正仿宋_GBK" w:hAnsi="宋体" w:cs="宋体" w:hint="eastAsia"/>
                <w:kern w:val="0"/>
                <w:szCs w:val="21"/>
              </w:rPr>
              <w:t>扣留机动车</w:t>
            </w:r>
          </w:p>
        </w:tc>
        <w:tc>
          <w:tcPr>
            <w:tcW w:w="1276" w:type="dxa"/>
            <w:shd w:val="clear" w:color="auto" w:fill="auto"/>
            <w:noWrap/>
            <w:vAlign w:val="center"/>
          </w:tcPr>
          <w:p w:rsidR="00626BC3" w:rsidRPr="006640C3" w:rsidRDefault="006B45D6" w:rsidP="00562421">
            <w:pPr>
              <w:widowControl/>
              <w:spacing w:line="300" w:lineRule="exact"/>
              <w:rPr>
                <w:rFonts w:ascii="方正仿宋_GBK" w:eastAsia="方正仿宋_GBK" w:hAnsi="宋体" w:cs="宋体"/>
                <w:kern w:val="0"/>
                <w:szCs w:val="21"/>
              </w:rPr>
            </w:pPr>
            <w:r w:rsidRPr="006640C3">
              <w:rPr>
                <w:rFonts w:ascii="方正仿宋_GBK" w:eastAsia="方正仿宋_GBK" w:hAnsi="宋体" w:cs="宋体" w:hint="eastAsia"/>
                <w:kern w:val="0"/>
                <w:szCs w:val="21"/>
              </w:rPr>
              <w:t>市级、区县级公安机关交通管理部门</w:t>
            </w:r>
          </w:p>
        </w:tc>
      </w:tr>
      <w:tr w:rsidR="00626BC3" w:rsidTr="00020EE0">
        <w:trPr>
          <w:trHeight w:val="2113"/>
        </w:trPr>
        <w:tc>
          <w:tcPr>
            <w:tcW w:w="709" w:type="dxa"/>
            <w:shd w:val="clear" w:color="auto" w:fill="auto"/>
            <w:noWrap/>
            <w:vAlign w:val="center"/>
          </w:tcPr>
          <w:p w:rsidR="00626BC3" w:rsidRPr="00227E04" w:rsidRDefault="006023DF" w:rsidP="00426C5A">
            <w:pPr>
              <w:widowControl/>
              <w:jc w:val="center"/>
              <w:rPr>
                <w:rFonts w:ascii="Times New Roman" w:eastAsia="方正仿宋_GBK" w:hAnsi="Times New Roman" w:cs="Times New Roman"/>
                <w:kern w:val="0"/>
                <w:szCs w:val="21"/>
              </w:rPr>
            </w:pPr>
            <w:r w:rsidRPr="00227E04">
              <w:rPr>
                <w:rFonts w:ascii="Times New Roman" w:eastAsia="方正仿宋_GBK" w:hAnsi="Times New Roman" w:cs="Times New Roman"/>
                <w:kern w:val="0"/>
                <w:szCs w:val="21"/>
              </w:rPr>
              <w:lastRenderedPageBreak/>
              <w:t>3</w:t>
            </w:r>
          </w:p>
        </w:tc>
        <w:tc>
          <w:tcPr>
            <w:tcW w:w="1276" w:type="dxa"/>
            <w:shd w:val="clear" w:color="auto" w:fill="auto"/>
            <w:noWrap/>
            <w:vAlign w:val="center"/>
          </w:tcPr>
          <w:p w:rsidR="00626BC3" w:rsidRPr="006640C3" w:rsidRDefault="00100D70" w:rsidP="000C10D0">
            <w:pPr>
              <w:widowControl/>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对涉嫌实施“</w:t>
            </w:r>
            <w:r w:rsidR="00231452" w:rsidRPr="006640C3">
              <w:rPr>
                <w:rFonts w:ascii="方正仿宋_GBK" w:eastAsia="方正仿宋_GBK" w:hAnsi="宋体" w:cs="宋体" w:hint="eastAsia"/>
                <w:kern w:val="0"/>
                <w:szCs w:val="21"/>
              </w:rPr>
              <w:t>使用其他车辆的</w:t>
            </w:r>
            <w:r w:rsidR="00231452" w:rsidRPr="00100D70">
              <w:rPr>
                <w:rFonts w:ascii="方正仿宋_GBK" w:eastAsia="方正仿宋_GBK" w:hAnsi="宋体" w:cs="宋体" w:hint="eastAsia"/>
                <w:kern w:val="0"/>
                <w:szCs w:val="21"/>
              </w:rPr>
              <w:t>牌证、</w:t>
            </w:r>
            <w:r w:rsidR="00231452" w:rsidRPr="006640C3">
              <w:rPr>
                <w:rFonts w:ascii="方正仿宋_GBK" w:eastAsia="方正仿宋_GBK" w:hAnsi="宋体" w:cs="宋体" w:hint="eastAsia"/>
                <w:kern w:val="0"/>
                <w:szCs w:val="21"/>
              </w:rPr>
              <w:t>标志</w:t>
            </w:r>
            <w:r>
              <w:rPr>
                <w:rFonts w:ascii="方正仿宋_GBK" w:eastAsia="方正仿宋_GBK" w:hAnsi="宋体" w:cs="宋体" w:hint="eastAsia"/>
                <w:kern w:val="0"/>
                <w:szCs w:val="21"/>
              </w:rPr>
              <w:t>”</w:t>
            </w:r>
            <w:r w:rsidR="00231452" w:rsidRPr="006640C3">
              <w:rPr>
                <w:rFonts w:ascii="方正仿宋_GBK" w:eastAsia="方正仿宋_GBK" w:hAnsi="宋体" w:cs="宋体" w:hint="eastAsia"/>
                <w:kern w:val="0"/>
                <w:szCs w:val="21"/>
              </w:rPr>
              <w:t>的违法行为</w:t>
            </w:r>
            <w:r w:rsidR="000C10D0">
              <w:rPr>
                <w:rFonts w:ascii="方正仿宋_GBK" w:eastAsia="方正仿宋_GBK" w:hAnsi="宋体" w:cs="宋体" w:hint="eastAsia"/>
                <w:kern w:val="0"/>
                <w:szCs w:val="21"/>
              </w:rPr>
              <w:t>收缴</w:t>
            </w:r>
            <w:r w:rsidR="000B594E">
              <w:rPr>
                <w:rFonts w:ascii="方正仿宋_GBK" w:eastAsia="方正仿宋_GBK" w:hAnsi="宋体" w:cs="宋体" w:hint="eastAsia"/>
                <w:kern w:val="0"/>
                <w:szCs w:val="21"/>
              </w:rPr>
              <w:t>牌证标志</w:t>
            </w:r>
            <w:r w:rsidR="000C10D0">
              <w:rPr>
                <w:rFonts w:ascii="方正仿宋_GBK" w:eastAsia="方正仿宋_GBK" w:hAnsi="宋体" w:cs="宋体" w:hint="eastAsia"/>
                <w:kern w:val="0"/>
                <w:szCs w:val="21"/>
              </w:rPr>
              <w:t>、扣留</w:t>
            </w:r>
            <w:r w:rsidR="000B594E">
              <w:rPr>
                <w:rFonts w:ascii="方正仿宋_GBK" w:eastAsia="方正仿宋_GBK" w:hAnsi="宋体" w:cs="宋体" w:hint="eastAsia"/>
                <w:kern w:val="0"/>
                <w:szCs w:val="21"/>
              </w:rPr>
              <w:t>机动车</w:t>
            </w:r>
          </w:p>
        </w:tc>
        <w:tc>
          <w:tcPr>
            <w:tcW w:w="4819" w:type="dxa"/>
            <w:shd w:val="clear" w:color="auto" w:fill="auto"/>
            <w:noWrap/>
            <w:vAlign w:val="center"/>
          </w:tcPr>
          <w:p w:rsidR="00626BC3" w:rsidRPr="006640C3" w:rsidRDefault="00231452" w:rsidP="0005541C">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hint="eastAsia"/>
                <w:kern w:val="0"/>
                <w:szCs w:val="21"/>
              </w:rPr>
              <w:t>《中华人民共和国道路交通安全法》第九十六条第三款：</w:t>
            </w:r>
            <w:r w:rsidRPr="006640C3">
              <w:rPr>
                <w:rFonts w:ascii="方正仿宋_GBK" w:eastAsia="方正仿宋_GBK" w:hAnsi="宋体" w:cs="宋体"/>
                <w:kern w:val="0"/>
                <w:szCs w:val="21"/>
              </w:rPr>
              <w:t>使用其他车辆的机动车登记证书、号牌、行驶证、检验合格标志、保险标志的，由公安机关交通管理部门予以收缴，扣留该机动车，处二千元以上五千元以下罚款。</w:t>
            </w:r>
          </w:p>
        </w:tc>
        <w:tc>
          <w:tcPr>
            <w:tcW w:w="6237" w:type="dxa"/>
            <w:shd w:val="clear" w:color="auto" w:fill="auto"/>
            <w:noWrap/>
            <w:vAlign w:val="center"/>
          </w:tcPr>
          <w:p w:rsidR="002B6226" w:rsidRPr="006640C3" w:rsidRDefault="00231452" w:rsidP="002B6226">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hint="eastAsia"/>
                <w:kern w:val="0"/>
                <w:szCs w:val="21"/>
              </w:rPr>
              <w:t>符合以下条件之一适用：</w:t>
            </w:r>
          </w:p>
          <w:p w:rsidR="002B6226" w:rsidRPr="006640C3" w:rsidRDefault="00D7456F"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00231452"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00231452" w:rsidRPr="006640C3">
              <w:rPr>
                <w:rFonts w:ascii="方正仿宋_GBK" w:eastAsia="方正仿宋_GBK" w:hAnsi="宋体" w:cs="宋体" w:hint="eastAsia"/>
                <w:kern w:val="0"/>
                <w:szCs w:val="21"/>
              </w:rPr>
              <w:t>使用其他车辆的机动车登记证书；</w:t>
            </w:r>
          </w:p>
          <w:p w:rsidR="002B6226" w:rsidRPr="006640C3" w:rsidRDefault="00D7456F"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2</w:t>
            </w:r>
            <w:r>
              <w:rPr>
                <w:rFonts w:ascii="方正仿宋_GBK" w:eastAsia="方正仿宋_GBK" w:hAnsi="宋体" w:cs="宋体" w:hint="eastAsia"/>
                <w:kern w:val="0"/>
                <w:szCs w:val="21"/>
              </w:rPr>
              <w:t>）</w:t>
            </w:r>
            <w:r w:rsidR="00231452" w:rsidRPr="006640C3">
              <w:rPr>
                <w:rFonts w:ascii="方正仿宋_GBK" w:eastAsia="方正仿宋_GBK" w:hAnsi="宋体" w:cs="宋体" w:hint="eastAsia"/>
                <w:kern w:val="0"/>
                <w:szCs w:val="21"/>
              </w:rPr>
              <w:t>使用其他车辆的机动车号牌；</w:t>
            </w:r>
          </w:p>
          <w:p w:rsidR="002B6226" w:rsidRPr="006640C3" w:rsidRDefault="00D7456F"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3</w:t>
            </w:r>
            <w:r>
              <w:rPr>
                <w:rFonts w:ascii="方正仿宋_GBK" w:eastAsia="方正仿宋_GBK" w:hAnsi="宋体" w:cs="宋体" w:hint="eastAsia"/>
                <w:kern w:val="0"/>
                <w:szCs w:val="21"/>
              </w:rPr>
              <w:t>）</w:t>
            </w:r>
            <w:r w:rsidR="00231452" w:rsidRPr="006640C3">
              <w:rPr>
                <w:rFonts w:ascii="方正仿宋_GBK" w:eastAsia="方正仿宋_GBK" w:hAnsi="宋体" w:cs="宋体" w:hint="eastAsia"/>
                <w:kern w:val="0"/>
                <w:szCs w:val="21"/>
              </w:rPr>
              <w:t>使用其他车辆的机动车行驶证；</w:t>
            </w:r>
          </w:p>
          <w:p w:rsidR="002B6226" w:rsidRPr="006640C3" w:rsidRDefault="00D7456F"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4</w:t>
            </w:r>
            <w:r>
              <w:rPr>
                <w:rFonts w:ascii="方正仿宋_GBK" w:eastAsia="方正仿宋_GBK" w:hAnsi="宋体" w:cs="宋体" w:hint="eastAsia"/>
                <w:kern w:val="0"/>
                <w:szCs w:val="21"/>
              </w:rPr>
              <w:t>）</w:t>
            </w:r>
            <w:r w:rsidR="00231452" w:rsidRPr="006640C3">
              <w:rPr>
                <w:rFonts w:ascii="方正仿宋_GBK" w:eastAsia="方正仿宋_GBK" w:hAnsi="宋体" w:cs="宋体" w:hint="eastAsia"/>
                <w:kern w:val="0"/>
                <w:szCs w:val="21"/>
              </w:rPr>
              <w:t>使用其他车辆的机动车检验合格标志；</w:t>
            </w:r>
          </w:p>
          <w:p w:rsidR="00626BC3" w:rsidRPr="006640C3" w:rsidRDefault="00D7456F" w:rsidP="002B6226">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5</w:t>
            </w:r>
            <w:r>
              <w:rPr>
                <w:rFonts w:ascii="方正仿宋_GBK" w:eastAsia="方正仿宋_GBK" w:hAnsi="宋体" w:cs="宋体" w:hint="eastAsia"/>
                <w:kern w:val="0"/>
                <w:szCs w:val="21"/>
              </w:rPr>
              <w:t>）</w:t>
            </w:r>
            <w:r w:rsidR="00231452" w:rsidRPr="006640C3">
              <w:rPr>
                <w:rFonts w:ascii="方正仿宋_GBK" w:eastAsia="方正仿宋_GBK" w:hAnsi="宋体" w:cs="宋体" w:hint="eastAsia"/>
                <w:kern w:val="0"/>
                <w:szCs w:val="21"/>
              </w:rPr>
              <w:t>使用其他车辆的机动车保险标志。</w:t>
            </w:r>
          </w:p>
        </w:tc>
        <w:tc>
          <w:tcPr>
            <w:tcW w:w="1418" w:type="dxa"/>
            <w:shd w:val="clear" w:color="auto" w:fill="auto"/>
            <w:noWrap/>
            <w:vAlign w:val="center"/>
          </w:tcPr>
          <w:p w:rsidR="00626BC3" w:rsidRPr="006640C3" w:rsidRDefault="00231452" w:rsidP="00231452">
            <w:pPr>
              <w:widowControl/>
              <w:spacing w:line="300" w:lineRule="exact"/>
              <w:jc w:val="left"/>
              <w:rPr>
                <w:rFonts w:ascii="方正仿宋_GBK" w:eastAsia="方正仿宋_GBK" w:hAnsi="宋体" w:cs="宋体"/>
                <w:kern w:val="0"/>
                <w:szCs w:val="21"/>
              </w:rPr>
            </w:pPr>
            <w:r w:rsidRPr="006640C3">
              <w:rPr>
                <w:rFonts w:ascii="方正仿宋_GBK" w:eastAsia="方正仿宋_GBK" w:hAnsi="宋体" w:cs="宋体" w:hint="eastAsia"/>
                <w:kern w:val="0"/>
                <w:szCs w:val="21"/>
              </w:rPr>
              <w:t>收缴使用的其他车辆的牌证、标志；扣留机动车</w:t>
            </w:r>
          </w:p>
        </w:tc>
        <w:tc>
          <w:tcPr>
            <w:tcW w:w="1276" w:type="dxa"/>
            <w:shd w:val="clear" w:color="auto" w:fill="auto"/>
            <w:noWrap/>
            <w:vAlign w:val="center"/>
          </w:tcPr>
          <w:p w:rsidR="00626BC3" w:rsidRPr="006640C3" w:rsidRDefault="00231452" w:rsidP="00562421">
            <w:pPr>
              <w:widowControl/>
              <w:spacing w:line="300" w:lineRule="exact"/>
              <w:rPr>
                <w:rFonts w:ascii="方正仿宋_GBK" w:eastAsia="方正仿宋_GBK" w:hAnsi="宋体" w:cs="宋体"/>
                <w:kern w:val="0"/>
                <w:szCs w:val="21"/>
              </w:rPr>
            </w:pPr>
            <w:r w:rsidRPr="006640C3">
              <w:rPr>
                <w:rFonts w:ascii="方正仿宋_GBK" w:eastAsia="方正仿宋_GBK" w:hAnsi="宋体" w:cs="宋体" w:hint="eastAsia"/>
                <w:kern w:val="0"/>
                <w:szCs w:val="21"/>
              </w:rPr>
              <w:t>市级、区县级公安机关交通管理部门</w:t>
            </w:r>
          </w:p>
        </w:tc>
      </w:tr>
      <w:tr w:rsidR="00626BC3" w:rsidTr="00020EE0">
        <w:trPr>
          <w:trHeight w:val="799"/>
        </w:trPr>
        <w:tc>
          <w:tcPr>
            <w:tcW w:w="709" w:type="dxa"/>
            <w:shd w:val="clear" w:color="auto" w:fill="auto"/>
            <w:noWrap/>
            <w:vAlign w:val="center"/>
          </w:tcPr>
          <w:p w:rsidR="00626BC3" w:rsidRPr="00227E04" w:rsidRDefault="006D5F51" w:rsidP="00426C5A">
            <w:pPr>
              <w:widowControl/>
              <w:jc w:val="center"/>
              <w:rPr>
                <w:rFonts w:ascii="Times New Roman" w:eastAsia="方正仿宋_GBK" w:hAnsi="Times New Roman" w:cs="Times New Roman"/>
                <w:kern w:val="0"/>
                <w:szCs w:val="21"/>
              </w:rPr>
            </w:pPr>
            <w:r w:rsidRPr="00227E04">
              <w:rPr>
                <w:rFonts w:ascii="Times New Roman" w:eastAsia="方正仿宋_GBK" w:hAnsi="Times New Roman" w:cs="Times New Roman"/>
                <w:kern w:val="0"/>
                <w:szCs w:val="21"/>
              </w:rPr>
              <w:t>4</w:t>
            </w:r>
          </w:p>
        </w:tc>
        <w:tc>
          <w:tcPr>
            <w:tcW w:w="1276" w:type="dxa"/>
            <w:shd w:val="clear" w:color="auto" w:fill="auto"/>
            <w:noWrap/>
            <w:vAlign w:val="center"/>
          </w:tcPr>
          <w:p w:rsidR="00626BC3" w:rsidRPr="006640C3" w:rsidRDefault="00EC2A35" w:rsidP="00AE62EC">
            <w:pPr>
              <w:widowControl/>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对涉嫌实施“</w:t>
            </w:r>
            <w:r w:rsidR="00C22134" w:rsidRPr="00EC2A35">
              <w:rPr>
                <w:rFonts w:ascii="方正仿宋_GBK" w:eastAsia="方正仿宋_GBK" w:hAnsi="宋体" w:cs="宋体" w:hint="eastAsia"/>
                <w:kern w:val="0"/>
                <w:szCs w:val="21"/>
              </w:rPr>
              <w:t>饮</w:t>
            </w:r>
            <w:r w:rsidR="00B5260D" w:rsidRPr="00EC2A35">
              <w:rPr>
                <w:rFonts w:ascii="方正仿宋_GBK" w:eastAsia="方正仿宋_GBK" w:hAnsi="宋体" w:cs="宋体" w:hint="eastAsia"/>
                <w:kern w:val="0"/>
                <w:szCs w:val="21"/>
              </w:rPr>
              <w:t>酒</w:t>
            </w:r>
            <w:r w:rsidR="00C22134" w:rsidRPr="00EC2A35">
              <w:rPr>
                <w:rFonts w:ascii="方正仿宋_GBK" w:eastAsia="方正仿宋_GBK" w:hAnsi="宋体" w:cs="宋体" w:hint="eastAsia"/>
                <w:kern w:val="0"/>
                <w:szCs w:val="21"/>
              </w:rPr>
              <w:t>后驾驶</w:t>
            </w:r>
            <w:r w:rsidR="00D4663B" w:rsidRPr="00EC2A35">
              <w:rPr>
                <w:rFonts w:ascii="方正仿宋_GBK" w:eastAsia="方正仿宋_GBK" w:hAnsi="宋体" w:cs="宋体" w:hint="eastAsia"/>
                <w:kern w:val="0"/>
                <w:szCs w:val="21"/>
              </w:rPr>
              <w:t>车辆</w:t>
            </w:r>
            <w:r>
              <w:rPr>
                <w:rFonts w:ascii="方正仿宋_GBK" w:eastAsia="方正仿宋_GBK" w:hAnsi="宋体" w:cs="宋体" w:hint="eastAsia"/>
                <w:kern w:val="0"/>
                <w:szCs w:val="21"/>
              </w:rPr>
              <w:t>”的</w:t>
            </w:r>
            <w:r w:rsidR="00DB35BB" w:rsidRPr="00EC2A35">
              <w:rPr>
                <w:rFonts w:ascii="方正仿宋_GBK" w:eastAsia="方正仿宋_GBK" w:hAnsi="宋体" w:cs="宋体" w:hint="eastAsia"/>
                <w:kern w:val="0"/>
                <w:szCs w:val="21"/>
              </w:rPr>
              <w:t>违法行为</w:t>
            </w:r>
            <w:r w:rsidR="00AE62EC">
              <w:rPr>
                <w:rFonts w:ascii="方正仿宋_GBK" w:eastAsia="方正仿宋_GBK" w:hAnsi="宋体" w:cs="宋体" w:hint="eastAsia"/>
                <w:kern w:val="0"/>
                <w:szCs w:val="21"/>
              </w:rPr>
              <w:t>检验体内酒精含量、扣留</w:t>
            </w:r>
            <w:r w:rsidR="006F6C09">
              <w:rPr>
                <w:rFonts w:ascii="方正仿宋_GBK" w:eastAsia="方正仿宋_GBK" w:hAnsi="宋体" w:cs="宋体" w:hint="eastAsia"/>
                <w:kern w:val="0"/>
                <w:szCs w:val="21"/>
              </w:rPr>
              <w:t>机动车驾驶证</w:t>
            </w:r>
          </w:p>
        </w:tc>
        <w:tc>
          <w:tcPr>
            <w:tcW w:w="4819" w:type="dxa"/>
            <w:shd w:val="clear" w:color="auto" w:fill="auto"/>
            <w:noWrap/>
            <w:vAlign w:val="center"/>
          </w:tcPr>
          <w:p w:rsidR="0005541C" w:rsidRPr="006640C3" w:rsidRDefault="00B5260D" w:rsidP="0005541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1</w:t>
            </w:r>
            <w:r w:rsidRPr="006640C3">
              <w:rPr>
                <w:rFonts w:ascii="方正仿宋_GBK" w:eastAsia="方正仿宋_GBK" w:hAnsi="宋体" w:cs="宋体" w:hint="eastAsia"/>
                <w:kern w:val="0"/>
                <w:szCs w:val="21"/>
              </w:rPr>
              <w:t>.《中华人民共和国道路交通安全法实施条例》第一百零五条：</w:t>
            </w:r>
            <w:r w:rsidRPr="006640C3">
              <w:rPr>
                <w:rFonts w:ascii="方正仿宋_GBK" w:eastAsia="方正仿宋_GBK" w:hAnsi="宋体" w:cs="宋体"/>
                <w:kern w:val="0"/>
                <w:szCs w:val="21"/>
              </w:rPr>
              <w:t>机动车驾驶人有饮酒、醉酒、服用国家管制的精神药品或者麻醉药品嫌疑的，应当接受测试、检验。</w:t>
            </w:r>
          </w:p>
          <w:p w:rsidR="00A15E42" w:rsidRPr="006640C3" w:rsidRDefault="00B5260D" w:rsidP="0005541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2</w:t>
            </w:r>
            <w:r w:rsidRPr="006640C3">
              <w:rPr>
                <w:rFonts w:ascii="方正仿宋_GBK" w:eastAsia="方正仿宋_GBK" w:hAnsi="宋体" w:cs="宋体" w:hint="eastAsia"/>
                <w:kern w:val="0"/>
                <w:szCs w:val="21"/>
              </w:rPr>
              <w:t>.《道路交通安全违法行为处理程序规定》第三十五条第一款：车辆驾驶人有下列情形之一的，应当对其检验体内酒精含量：</w:t>
            </w:r>
          </w:p>
          <w:p w:rsidR="00A15E42" w:rsidRPr="006640C3" w:rsidRDefault="00B5260D" w:rsidP="0005541C">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hint="eastAsia"/>
                <w:kern w:val="0"/>
                <w:szCs w:val="21"/>
              </w:rPr>
              <w:t>（一）对酒精呼气测试等方法测试的酒精含量结果有异议并当场提出的；</w:t>
            </w:r>
          </w:p>
          <w:p w:rsidR="00A15E42" w:rsidRPr="006640C3" w:rsidRDefault="00B5260D" w:rsidP="0005541C">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hint="eastAsia"/>
                <w:kern w:val="0"/>
                <w:szCs w:val="21"/>
              </w:rPr>
              <w:t>（二）涉嫌饮酒驾驶车辆发生交通事故的；</w:t>
            </w:r>
          </w:p>
          <w:p w:rsidR="00A15E42" w:rsidRPr="006640C3" w:rsidRDefault="00B5260D" w:rsidP="0005541C">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hint="eastAsia"/>
                <w:kern w:val="0"/>
                <w:szCs w:val="21"/>
              </w:rPr>
              <w:t>（三）涉嫌醉酒驾驶的；</w:t>
            </w:r>
          </w:p>
          <w:p w:rsidR="00626BC3" w:rsidRDefault="00B5260D" w:rsidP="0005541C">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hint="eastAsia"/>
                <w:kern w:val="0"/>
                <w:szCs w:val="21"/>
              </w:rPr>
              <w:t>（四）拒绝配合酒精呼气测试等方法测试的。</w:t>
            </w:r>
          </w:p>
          <w:p w:rsidR="00DB15BE" w:rsidRPr="006640C3" w:rsidRDefault="00DB15BE" w:rsidP="0005541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3</w:t>
            </w:r>
            <w:r>
              <w:rPr>
                <w:rFonts w:ascii="方正仿宋_GBK" w:eastAsia="方正仿宋_GBK" w:hAnsi="宋体" w:cs="宋体" w:hint="eastAsia"/>
                <w:kern w:val="0"/>
                <w:szCs w:val="21"/>
              </w:rPr>
              <w:t>.</w:t>
            </w:r>
            <w:r w:rsidR="00E9214F" w:rsidRPr="006640C3">
              <w:rPr>
                <w:rFonts w:ascii="方正仿宋_GBK" w:eastAsia="方正仿宋_GBK" w:hAnsi="宋体" w:cs="宋体" w:hint="eastAsia"/>
                <w:kern w:val="0"/>
                <w:szCs w:val="21"/>
              </w:rPr>
              <w:t>《中华人民共和国道路交通安全法》第一百一十条第一款：</w:t>
            </w:r>
            <w:r w:rsidR="00E9214F" w:rsidRPr="006640C3">
              <w:rPr>
                <w:rFonts w:ascii="方正仿宋_GBK" w:eastAsia="方正仿宋_GBK" w:hAnsi="宋体" w:cs="宋体"/>
                <w:kern w:val="0"/>
                <w:szCs w:val="21"/>
              </w:rPr>
              <w:t>执行职务的交通警察认为应当对道路交通违法行为人给予暂扣或者吊销机动车驾驶证处罚的，可以先予扣留机动车驾驶证，并在二十四小时内将案件移交公安机关交通管理部门处理。</w:t>
            </w:r>
          </w:p>
        </w:tc>
        <w:tc>
          <w:tcPr>
            <w:tcW w:w="6237" w:type="dxa"/>
            <w:shd w:val="clear" w:color="auto" w:fill="auto"/>
            <w:noWrap/>
            <w:vAlign w:val="center"/>
          </w:tcPr>
          <w:p w:rsidR="00B07F84" w:rsidRPr="006640C3" w:rsidRDefault="00031EDB" w:rsidP="00B07F84">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00B07F84" w:rsidRPr="006640C3">
              <w:rPr>
                <w:rFonts w:ascii="方正仿宋_GBK" w:eastAsia="方正仿宋_GBK" w:hAnsi="宋体" w:cs="宋体" w:hint="eastAsia"/>
                <w:kern w:val="0"/>
                <w:szCs w:val="21"/>
              </w:rPr>
              <w:t>符合以下条件之一</w:t>
            </w:r>
            <w:r w:rsidR="006D5F51">
              <w:rPr>
                <w:rFonts w:ascii="方正仿宋_GBK" w:eastAsia="方正仿宋_GBK" w:hAnsi="宋体" w:cs="宋体" w:hint="eastAsia"/>
                <w:kern w:val="0"/>
                <w:szCs w:val="21"/>
              </w:rPr>
              <w:t>的，</w:t>
            </w:r>
            <w:r w:rsidR="00967C12">
              <w:rPr>
                <w:rFonts w:ascii="方正仿宋_GBK" w:eastAsia="方正仿宋_GBK" w:hAnsi="宋体" w:cs="宋体" w:hint="eastAsia"/>
                <w:kern w:val="0"/>
                <w:szCs w:val="21"/>
              </w:rPr>
              <w:t>提取驾驶人血样检验</w:t>
            </w:r>
            <w:r w:rsidR="00A01567" w:rsidRPr="006640C3">
              <w:rPr>
                <w:rFonts w:ascii="方正仿宋_GBK" w:eastAsia="方正仿宋_GBK" w:hAnsi="宋体" w:cs="宋体" w:hint="eastAsia"/>
                <w:kern w:val="0"/>
                <w:szCs w:val="21"/>
              </w:rPr>
              <w:t>体内酒精含量</w:t>
            </w:r>
            <w:r w:rsidR="00B07F84" w:rsidRPr="006640C3">
              <w:rPr>
                <w:rFonts w:ascii="方正仿宋_GBK" w:eastAsia="方正仿宋_GBK" w:hAnsi="宋体" w:cs="宋体" w:hint="eastAsia"/>
                <w:kern w:val="0"/>
                <w:szCs w:val="21"/>
              </w:rPr>
              <w:t>：</w:t>
            </w:r>
          </w:p>
          <w:p w:rsidR="00B07F84" w:rsidRPr="006640C3" w:rsidRDefault="00031EDB" w:rsidP="00B07F84">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00B07F84" w:rsidRPr="006640C3">
              <w:rPr>
                <w:rFonts w:ascii="方正仿宋_GBK" w:eastAsia="方正仿宋_GBK" w:hAnsi="宋体" w:cs="宋体" w:hint="eastAsia"/>
                <w:kern w:val="0"/>
                <w:szCs w:val="21"/>
              </w:rPr>
              <w:t>对酒精呼气测试等方法测试的酒精含量结果有异议并当场提出的；</w:t>
            </w:r>
          </w:p>
          <w:p w:rsidR="00B07F84" w:rsidRPr="006640C3" w:rsidRDefault="00031EDB" w:rsidP="00B07F84">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2</w:t>
            </w:r>
            <w:r>
              <w:rPr>
                <w:rFonts w:ascii="方正仿宋_GBK" w:eastAsia="方正仿宋_GBK" w:hAnsi="宋体" w:cs="宋体" w:hint="eastAsia"/>
                <w:kern w:val="0"/>
                <w:szCs w:val="21"/>
              </w:rPr>
              <w:t>）</w:t>
            </w:r>
            <w:r w:rsidR="00B07F84" w:rsidRPr="006640C3">
              <w:rPr>
                <w:rFonts w:ascii="方正仿宋_GBK" w:eastAsia="方正仿宋_GBK" w:hAnsi="宋体" w:cs="宋体" w:hint="eastAsia"/>
                <w:kern w:val="0"/>
                <w:szCs w:val="21"/>
              </w:rPr>
              <w:t>涉嫌饮酒驾驶车辆发生交通事故的；</w:t>
            </w:r>
          </w:p>
          <w:p w:rsidR="00B07F84" w:rsidRPr="006640C3" w:rsidRDefault="00031EDB" w:rsidP="00B07F84">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3</w:t>
            </w:r>
            <w:r>
              <w:rPr>
                <w:rFonts w:ascii="方正仿宋_GBK" w:eastAsia="方正仿宋_GBK" w:hAnsi="宋体" w:cs="宋体" w:hint="eastAsia"/>
                <w:kern w:val="0"/>
                <w:szCs w:val="21"/>
              </w:rPr>
              <w:t>）</w:t>
            </w:r>
            <w:r w:rsidR="00B07F84" w:rsidRPr="006640C3">
              <w:rPr>
                <w:rFonts w:ascii="方正仿宋_GBK" w:eastAsia="方正仿宋_GBK" w:hAnsi="宋体" w:cs="宋体" w:hint="eastAsia"/>
                <w:kern w:val="0"/>
                <w:szCs w:val="21"/>
              </w:rPr>
              <w:t>涉嫌醉酒驾驶的；</w:t>
            </w:r>
          </w:p>
          <w:p w:rsidR="00B07F84" w:rsidRPr="006640C3" w:rsidRDefault="00031EDB" w:rsidP="00B07F84">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4</w:t>
            </w:r>
            <w:r>
              <w:rPr>
                <w:rFonts w:ascii="方正仿宋_GBK" w:eastAsia="方正仿宋_GBK" w:hAnsi="宋体" w:cs="宋体" w:hint="eastAsia"/>
                <w:kern w:val="0"/>
                <w:szCs w:val="21"/>
              </w:rPr>
              <w:t>）</w:t>
            </w:r>
            <w:r w:rsidR="00B07F84" w:rsidRPr="006640C3">
              <w:rPr>
                <w:rFonts w:ascii="方正仿宋_GBK" w:eastAsia="方正仿宋_GBK" w:hAnsi="宋体" w:cs="宋体" w:hint="eastAsia"/>
                <w:kern w:val="0"/>
                <w:szCs w:val="21"/>
              </w:rPr>
              <w:t>拒绝配合酒精呼气测试等方法测试的</w:t>
            </w:r>
            <w:r w:rsidR="008D4B85" w:rsidRPr="006640C3">
              <w:rPr>
                <w:rFonts w:ascii="方正仿宋_GBK" w:eastAsia="方正仿宋_GBK" w:hAnsi="宋体" w:cs="宋体" w:hint="eastAsia"/>
                <w:kern w:val="0"/>
                <w:szCs w:val="21"/>
              </w:rPr>
              <w:t>；</w:t>
            </w:r>
          </w:p>
          <w:p w:rsidR="008D4B85" w:rsidRPr="006640C3" w:rsidRDefault="00FF6D2E" w:rsidP="00B07F84">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2</w:t>
            </w:r>
            <w:r>
              <w:rPr>
                <w:rFonts w:ascii="方正仿宋_GBK" w:eastAsia="方正仿宋_GBK" w:hAnsi="宋体" w:cs="宋体" w:hint="eastAsia"/>
                <w:kern w:val="0"/>
                <w:szCs w:val="21"/>
              </w:rPr>
              <w:t>.</w:t>
            </w:r>
            <w:r w:rsidR="004960EB">
              <w:rPr>
                <w:rFonts w:ascii="方正仿宋_GBK" w:eastAsia="方正仿宋_GBK" w:hAnsi="宋体" w:cs="宋体" w:hint="eastAsia"/>
                <w:kern w:val="0"/>
                <w:szCs w:val="21"/>
              </w:rPr>
              <w:t>机动车驾驶人有饮酒、醉酒嫌疑</w:t>
            </w:r>
            <w:r w:rsidR="00783D9B">
              <w:rPr>
                <w:rFonts w:ascii="方正仿宋_GBK" w:eastAsia="方正仿宋_GBK" w:hAnsi="宋体" w:cs="宋体" w:hint="eastAsia"/>
                <w:kern w:val="0"/>
                <w:szCs w:val="21"/>
              </w:rPr>
              <w:t>，</w:t>
            </w:r>
            <w:r w:rsidR="00CE296C">
              <w:rPr>
                <w:rFonts w:ascii="方正仿宋_GBK" w:eastAsia="方正仿宋_GBK" w:hAnsi="宋体" w:cs="宋体" w:hint="eastAsia"/>
                <w:kern w:val="0"/>
                <w:szCs w:val="21"/>
              </w:rPr>
              <w:t>不具备</w:t>
            </w:r>
            <w:r w:rsidR="00783D9B">
              <w:rPr>
                <w:rFonts w:ascii="方正仿宋_GBK" w:eastAsia="方正仿宋_GBK" w:hAnsi="宋体" w:cs="宋体" w:hint="eastAsia"/>
                <w:kern w:val="0"/>
                <w:szCs w:val="21"/>
              </w:rPr>
              <w:t>开展酒精呼气测试</w:t>
            </w:r>
            <w:r w:rsidR="00CE296C">
              <w:rPr>
                <w:rFonts w:ascii="方正仿宋_GBK" w:eastAsia="方正仿宋_GBK" w:hAnsi="宋体" w:cs="宋体" w:hint="eastAsia"/>
                <w:kern w:val="0"/>
                <w:szCs w:val="21"/>
              </w:rPr>
              <w:t>条件</w:t>
            </w:r>
            <w:r>
              <w:rPr>
                <w:rFonts w:ascii="方正仿宋_GBK" w:eastAsia="方正仿宋_GBK" w:hAnsi="宋体" w:cs="宋体" w:hint="eastAsia"/>
                <w:kern w:val="0"/>
                <w:szCs w:val="21"/>
              </w:rPr>
              <w:t>的，提取驾驶人血样检验</w:t>
            </w:r>
            <w:r w:rsidRPr="006640C3">
              <w:rPr>
                <w:rFonts w:ascii="方正仿宋_GBK" w:eastAsia="方正仿宋_GBK" w:hAnsi="宋体" w:cs="宋体" w:hint="eastAsia"/>
                <w:kern w:val="0"/>
                <w:szCs w:val="21"/>
              </w:rPr>
              <w:t>体内酒精含量</w:t>
            </w:r>
            <w:r>
              <w:rPr>
                <w:rFonts w:ascii="方正仿宋_GBK" w:eastAsia="方正仿宋_GBK" w:hAnsi="宋体" w:cs="宋体" w:hint="eastAsia"/>
                <w:kern w:val="0"/>
                <w:szCs w:val="21"/>
              </w:rPr>
              <w:t>。</w:t>
            </w:r>
          </w:p>
          <w:p w:rsidR="00031EDB" w:rsidRDefault="00FF6D2E" w:rsidP="00031EDB">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3</w:t>
            </w:r>
            <w:r w:rsidR="00031EDB">
              <w:rPr>
                <w:rFonts w:ascii="方正仿宋_GBK" w:eastAsia="方正仿宋_GBK" w:hAnsi="宋体" w:cs="宋体" w:hint="eastAsia"/>
                <w:kern w:val="0"/>
                <w:szCs w:val="21"/>
              </w:rPr>
              <w:t>.经</w:t>
            </w:r>
            <w:r w:rsidR="00580A3D">
              <w:rPr>
                <w:rFonts w:ascii="方正仿宋_GBK" w:eastAsia="方正仿宋_GBK" w:hAnsi="宋体" w:cs="宋体" w:hint="eastAsia"/>
                <w:kern w:val="0"/>
                <w:szCs w:val="21"/>
              </w:rPr>
              <w:t>测试、检验</w:t>
            </w:r>
            <w:r w:rsidR="00A94A88" w:rsidRPr="006640C3">
              <w:rPr>
                <w:rFonts w:ascii="方正仿宋_GBK" w:eastAsia="方正仿宋_GBK" w:hAnsi="宋体" w:cs="宋体" w:hint="eastAsia"/>
                <w:kern w:val="0"/>
                <w:szCs w:val="21"/>
              </w:rPr>
              <w:t>机动车</w:t>
            </w:r>
            <w:r w:rsidR="007E4473" w:rsidRPr="006640C3">
              <w:rPr>
                <w:rFonts w:ascii="方正仿宋_GBK" w:eastAsia="方正仿宋_GBK" w:hAnsi="宋体" w:cs="宋体" w:hint="eastAsia"/>
                <w:kern w:val="0"/>
                <w:szCs w:val="21"/>
              </w:rPr>
              <w:t>驾驶人血液酒精含量大于等于</w:t>
            </w:r>
            <w:r w:rsidR="007E4473" w:rsidRPr="00227E04">
              <w:rPr>
                <w:rFonts w:ascii="Times New Roman" w:eastAsia="方正仿宋_GBK" w:hAnsi="Times New Roman" w:cs="Times New Roman"/>
                <w:kern w:val="0"/>
                <w:szCs w:val="21"/>
              </w:rPr>
              <w:t>20</w:t>
            </w:r>
            <w:r w:rsidR="007E4473" w:rsidRPr="006640C3">
              <w:rPr>
                <w:rFonts w:ascii="方正仿宋_GBK" w:eastAsia="方正仿宋_GBK" w:hAnsi="宋体" w:cs="宋体" w:hint="eastAsia"/>
                <w:kern w:val="0"/>
                <w:szCs w:val="21"/>
              </w:rPr>
              <w:t>mg/</w:t>
            </w:r>
            <w:r w:rsidR="007E4473" w:rsidRPr="00227E04">
              <w:rPr>
                <w:rFonts w:ascii="Times New Roman" w:eastAsia="方正仿宋_GBK" w:hAnsi="Times New Roman" w:cs="Times New Roman"/>
                <w:kern w:val="0"/>
                <w:szCs w:val="21"/>
              </w:rPr>
              <w:t>100</w:t>
            </w:r>
            <w:r w:rsidR="007E4473" w:rsidRPr="006640C3">
              <w:rPr>
                <w:rFonts w:ascii="方正仿宋_GBK" w:eastAsia="方正仿宋_GBK" w:hAnsi="宋体" w:cs="宋体" w:hint="eastAsia"/>
                <w:kern w:val="0"/>
                <w:szCs w:val="21"/>
              </w:rPr>
              <w:t>ml的，</w:t>
            </w:r>
            <w:r w:rsidR="007E4473" w:rsidRPr="00031EDB">
              <w:rPr>
                <w:rFonts w:ascii="方正仿宋_GBK" w:eastAsia="方正仿宋_GBK" w:hAnsi="宋体" w:cs="宋体" w:hint="eastAsia"/>
                <w:kern w:val="0"/>
                <w:szCs w:val="21"/>
              </w:rPr>
              <w:t>扣留机动车驾驶证</w:t>
            </w:r>
            <w:r w:rsidR="007E4473" w:rsidRPr="006640C3">
              <w:rPr>
                <w:rFonts w:ascii="方正仿宋_GBK" w:eastAsia="方正仿宋_GBK" w:hAnsi="宋体" w:cs="宋体" w:hint="eastAsia"/>
                <w:kern w:val="0"/>
                <w:szCs w:val="21"/>
              </w:rPr>
              <w:t>。</w:t>
            </w:r>
          </w:p>
          <w:p w:rsidR="00A01567" w:rsidRPr="006640C3" w:rsidRDefault="00FF6D2E" w:rsidP="00031EDB">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4</w:t>
            </w:r>
            <w:r w:rsidR="00031EDB">
              <w:rPr>
                <w:rFonts w:ascii="方正仿宋_GBK" w:eastAsia="方正仿宋_GBK" w:hAnsi="宋体" w:cs="宋体" w:hint="eastAsia"/>
                <w:kern w:val="0"/>
                <w:szCs w:val="21"/>
              </w:rPr>
              <w:t>.以下情形不予提取驾驶人血样检验</w:t>
            </w:r>
            <w:r w:rsidR="00031EDB" w:rsidRPr="006640C3">
              <w:rPr>
                <w:rFonts w:ascii="方正仿宋_GBK" w:eastAsia="方正仿宋_GBK" w:hAnsi="宋体" w:cs="宋体" w:hint="eastAsia"/>
                <w:kern w:val="0"/>
                <w:szCs w:val="21"/>
              </w:rPr>
              <w:t>体内酒精含量：</w:t>
            </w:r>
            <w:r w:rsidR="00031EDB">
              <w:rPr>
                <w:rFonts w:ascii="方正仿宋_GBK" w:eastAsia="方正仿宋_GBK" w:hAnsi="宋体" w:cs="宋体" w:hint="eastAsia"/>
                <w:kern w:val="0"/>
                <w:szCs w:val="21"/>
              </w:rPr>
              <w:t>涉嫌饮酒驾驶车辆发生交通事故，</w:t>
            </w:r>
            <w:r w:rsidR="00031EDB" w:rsidRPr="00031EDB">
              <w:rPr>
                <w:rFonts w:ascii="方正仿宋_GBK" w:eastAsia="方正仿宋_GBK" w:hAnsi="宋体" w:cs="宋体" w:hint="eastAsia"/>
                <w:kern w:val="0"/>
                <w:szCs w:val="21"/>
              </w:rPr>
              <w:t>经呼气酒精含量检测排除饮酒、醉酒驾驶车辆嫌疑的</w:t>
            </w:r>
            <w:r w:rsidR="00031EDB">
              <w:rPr>
                <w:rFonts w:ascii="方正仿宋_GBK" w:eastAsia="方正仿宋_GBK" w:hAnsi="宋体" w:cs="宋体" w:hint="eastAsia"/>
                <w:kern w:val="0"/>
                <w:szCs w:val="21"/>
              </w:rPr>
              <w:t>。</w:t>
            </w:r>
          </w:p>
        </w:tc>
        <w:tc>
          <w:tcPr>
            <w:tcW w:w="1418" w:type="dxa"/>
            <w:shd w:val="clear" w:color="auto" w:fill="auto"/>
            <w:noWrap/>
            <w:vAlign w:val="center"/>
          </w:tcPr>
          <w:p w:rsidR="00626BC3" w:rsidRPr="006640C3" w:rsidRDefault="00967C12" w:rsidP="00B5260D">
            <w:pPr>
              <w:widowControl/>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提取驾驶人血样检验</w:t>
            </w:r>
            <w:r w:rsidR="00471A32" w:rsidRPr="006640C3">
              <w:rPr>
                <w:rFonts w:ascii="方正仿宋_GBK" w:eastAsia="方正仿宋_GBK" w:hAnsi="宋体" w:cs="宋体" w:hint="eastAsia"/>
                <w:kern w:val="0"/>
                <w:szCs w:val="21"/>
              </w:rPr>
              <w:t>体内酒精含量</w:t>
            </w:r>
            <w:r w:rsidR="00A01567" w:rsidRPr="00471A32">
              <w:rPr>
                <w:rFonts w:ascii="方正仿宋_GBK" w:eastAsia="方正仿宋_GBK" w:hAnsi="宋体" w:cs="宋体" w:hint="eastAsia"/>
                <w:kern w:val="0"/>
                <w:szCs w:val="21"/>
              </w:rPr>
              <w:t>；扣留</w:t>
            </w:r>
            <w:r w:rsidR="001350F2" w:rsidRPr="00471A32">
              <w:rPr>
                <w:rFonts w:ascii="方正仿宋_GBK" w:eastAsia="方正仿宋_GBK" w:hAnsi="宋体" w:cs="宋体" w:hint="eastAsia"/>
                <w:kern w:val="0"/>
                <w:szCs w:val="21"/>
              </w:rPr>
              <w:t>机动车</w:t>
            </w:r>
            <w:r w:rsidR="00A01567" w:rsidRPr="00471A32">
              <w:rPr>
                <w:rFonts w:ascii="方正仿宋_GBK" w:eastAsia="方正仿宋_GBK" w:hAnsi="宋体" w:cs="宋体" w:hint="eastAsia"/>
                <w:kern w:val="0"/>
                <w:szCs w:val="21"/>
              </w:rPr>
              <w:t>驾驶证</w:t>
            </w:r>
          </w:p>
        </w:tc>
        <w:tc>
          <w:tcPr>
            <w:tcW w:w="1276" w:type="dxa"/>
            <w:shd w:val="clear" w:color="auto" w:fill="auto"/>
            <w:noWrap/>
            <w:vAlign w:val="center"/>
          </w:tcPr>
          <w:p w:rsidR="00626BC3" w:rsidRPr="006640C3" w:rsidRDefault="00D4663B" w:rsidP="00562421">
            <w:pPr>
              <w:widowControl/>
              <w:spacing w:line="300" w:lineRule="exact"/>
              <w:rPr>
                <w:rFonts w:ascii="方正仿宋_GBK" w:eastAsia="方正仿宋_GBK" w:hAnsi="宋体" w:cs="宋体"/>
                <w:kern w:val="0"/>
                <w:szCs w:val="21"/>
              </w:rPr>
            </w:pPr>
            <w:r w:rsidRPr="006640C3">
              <w:rPr>
                <w:rFonts w:ascii="方正仿宋_GBK" w:eastAsia="方正仿宋_GBK" w:hAnsi="宋体" w:cs="宋体" w:hint="eastAsia"/>
                <w:kern w:val="0"/>
                <w:szCs w:val="21"/>
              </w:rPr>
              <w:t>市级、区县级公安机关交通管理部门</w:t>
            </w:r>
          </w:p>
        </w:tc>
      </w:tr>
      <w:tr w:rsidR="00626BC3" w:rsidTr="00020EE0">
        <w:trPr>
          <w:trHeight w:val="799"/>
        </w:trPr>
        <w:tc>
          <w:tcPr>
            <w:tcW w:w="709" w:type="dxa"/>
            <w:shd w:val="clear" w:color="auto" w:fill="auto"/>
            <w:noWrap/>
            <w:vAlign w:val="center"/>
          </w:tcPr>
          <w:p w:rsidR="00626BC3" w:rsidRPr="00227E04" w:rsidRDefault="003B7C5B" w:rsidP="00426C5A">
            <w:pPr>
              <w:widowControl/>
              <w:jc w:val="center"/>
              <w:rPr>
                <w:rFonts w:ascii="Times New Roman" w:eastAsia="方正仿宋_GBK" w:hAnsi="Times New Roman" w:cs="Times New Roman"/>
                <w:kern w:val="0"/>
                <w:szCs w:val="21"/>
              </w:rPr>
            </w:pPr>
            <w:r w:rsidRPr="00227E04">
              <w:rPr>
                <w:rFonts w:ascii="Times New Roman" w:eastAsia="方正仿宋_GBK" w:hAnsi="Times New Roman" w:cs="Times New Roman"/>
                <w:kern w:val="0"/>
                <w:szCs w:val="21"/>
              </w:rPr>
              <w:t>5</w:t>
            </w:r>
          </w:p>
        </w:tc>
        <w:tc>
          <w:tcPr>
            <w:tcW w:w="1276" w:type="dxa"/>
            <w:shd w:val="clear" w:color="auto" w:fill="auto"/>
            <w:noWrap/>
            <w:vAlign w:val="center"/>
          </w:tcPr>
          <w:p w:rsidR="00626BC3" w:rsidRPr="006640C3" w:rsidRDefault="00310366" w:rsidP="00310366">
            <w:pPr>
              <w:widowControl/>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对涉嫌实施“</w:t>
            </w:r>
            <w:r w:rsidR="003B7C5B">
              <w:rPr>
                <w:rFonts w:ascii="方正仿宋_GBK" w:eastAsia="方正仿宋_GBK" w:hAnsi="宋体" w:cs="宋体" w:hint="eastAsia"/>
                <w:kern w:val="0"/>
                <w:szCs w:val="21"/>
              </w:rPr>
              <w:t>不按规定载客载货</w:t>
            </w:r>
            <w:r>
              <w:rPr>
                <w:rFonts w:ascii="方正仿宋_GBK" w:eastAsia="方正仿宋_GBK" w:hAnsi="宋体" w:cs="宋体" w:hint="eastAsia"/>
                <w:kern w:val="0"/>
                <w:szCs w:val="21"/>
              </w:rPr>
              <w:t>”的</w:t>
            </w:r>
            <w:r w:rsidR="0005541C" w:rsidRPr="006640C3">
              <w:rPr>
                <w:rFonts w:ascii="方正仿宋_GBK" w:eastAsia="方正仿宋_GBK" w:hAnsi="宋体" w:cs="宋体" w:hint="eastAsia"/>
                <w:kern w:val="0"/>
                <w:szCs w:val="21"/>
              </w:rPr>
              <w:t>违法行为</w:t>
            </w:r>
            <w:r>
              <w:rPr>
                <w:rFonts w:ascii="方正仿宋_GBK" w:eastAsia="方正仿宋_GBK" w:hAnsi="宋体" w:cs="宋体" w:hint="eastAsia"/>
                <w:kern w:val="0"/>
                <w:szCs w:val="21"/>
              </w:rPr>
              <w:t>扣留机动车</w:t>
            </w:r>
          </w:p>
        </w:tc>
        <w:tc>
          <w:tcPr>
            <w:tcW w:w="4819" w:type="dxa"/>
            <w:shd w:val="clear" w:color="auto" w:fill="auto"/>
            <w:noWrap/>
            <w:vAlign w:val="center"/>
          </w:tcPr>
          <w:p w:rsidR="0005541C" w:rsidRPr="006640C3" w:rsidRDefault="00F42335" w:rsidP="0005541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1</w:t>
            </w:r>
            <w:r w:rsidRPr="006640C3">
              <w:rPr>
                <w:rFonts w:ascii="方正仿宋_GBK" w:eastAsia="方正仿宋_GBK" w:hAnsi="宋体" w:cs="宋体" w:hint="eastAsia"/>
                <w:kern w:val="0"/>
                <w:szCs w:val="21"/>
              </w:rPr>
              <w:t>.</w:t>
            </w:r>
            <w:r w:rsidR="0005541C" w:rsidRPr="006640C3">
              <w:rPr>
                <w:rFonts w:ascii="方正仿宋_GBK" w:eastAsia="方正仿宋_GBK" w:hAnsi="宋体" w:cs="宋体" w:hint="eastAsia"/>
                <w:kern w:val="0"/>
                <w:szCs w:val="21"/>
              </w:rPr>
              <w:t>《中华人民共和国道路交通安全法》第九十二条第一款至第三款：</w:t>
            </w:r>
          </w:p>
          <w:p w:rsidR="0005541C" w:rsidRPr="006640C3" w:rsidRDefault="0005541C" w:rsidP="0005541C">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公路客运车辆载客超过额定乘员的，处二百元以上五百元以下罚款；超过额定乘员百分之二十或者违反规定载货的，处五百元以上二千元以下罚款。</w:t>
            </w:r>
          </w:p>
          <w:p w:rsidR="0005541C" w:rsidRPr="006640C3" w:rsidRDefault="0005541C" w:rsidP="0005541C">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货运机动车超过核定载质量的，处二百元以上五百元以下罚款；超过核定载质量百分之三十或者违反规定载客的，处五百元以上二千元以下罚款。</w:t>
            </w:r>
          </w:p>
          <w:p w:rsidR="002D2ED9" w:rsidRPr="006640C3" w:rsidRDefault="0005541C" w:rsidP="0005541C">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有前两款行为的，由公安机关交通管理部门扣</w:t>
            </w:r>
            <w:r w:rsidRPr="006640C3">
              <w:rPr>
                <w:rFonts w:ascii="方正仿宋_GBK" w:eastAsia="方正仿宋_GBK" w:hAnsi="宋体" w:cs="宋体"/>
                <w:kern w:val="0"/>
                <w:szCs w:val="21"/>
              </w:rPr>
              <w:lastRenderedPageBreak/>
              <w:t>留机动车至违法状态消除。</w:t>
            </w:r>
          </w:p>
          <w:p w:rsidR="00F42335" w:rsidRPr="006640C3" w:rsidRDefault="00F42335" w:rsidP="0005541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2</w:t>
            </w:r>
            <w:r w:rsidRPr="006640C3">
              <w:rPr>
                <w:rFonts w:ascii="方正仿宋_GBK" w:eastAsia="方正仿宋_GBK" w:hAnsi="宋体" w:cs="宋体" w:hint="eastAsia"/>
                <w:kern w:val="0"/>
                <w:szCs w:val="21"/>
              </w:rPr>
              <w:t>.《校车安全管理条例》第五十条：</w:t>
            </w:r>
            <w:r w:rsidRPr="006640C3">
              <w:rPr>
                <w:rFonts w:ascii="方正仿宋_GBK" w:eastAsia="方正仿宋_GBK" w:hAnsi="宋体" w:cs="宋体"/>
                <w:kern w:val="0"/>
                <w:szCs w:val="21"/>
              </w:rPr>
              <w:t>校车载人超过核定人数的，由公安机关交通管理部门扣留车辆至违法状态消除，并依照道路交通安全法律法规的规定从重处罚。</w:t>
            </w:r>
          </w:p>
        </w:tc>
        <w:tc>
          <w:tcPr>
            <w:tcW w:w="6237" w:type="dxa"/>
            <w:shd w:val="clear" w:color="auto" w:fill="auto"/>
            <w:noWrap/>
            <w:vAlign w:val="center"/>
          </w:tcPr>
          <w:p w:rsidR="00FA4303" w:rsidRPr="006640C3" w:rsidRDefault="00CC51C1" w:rsidP="00FA4303">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lastRenderedPageBreak/>
              <w:t>1</w:t>
            </w:r>
            <w:r>
              <w:rPr>
                <w:rFonts w:ascii="方正仿宋_GBK" w:eastAsia="方正仿宋_GBK" w:hAnsi="宋体" w:cs="宋体" w:hint="eastAsia"/>
                <w:kern w:val="0"/>
                <w:szCs w:val="21"/>
              </w:rPr>
              <w:t>.</w:t>
            </w:r>
            <w:r w:rsidR="0053783F" w:rsidRPr="006640C3">
              <w:rPr>
                <w:rFonts w:ascii="方正仿宋_GBK" w:eastAsia="方正仿宋_GBK" w:hAnsi="宋体" w:cs="宋体" w:hint="eastAsia"/>
                <w:kern w:val="0"/>
                <w:szCs w:val="21"/>
              </w:rPr>
              <w:t>符合以下条件之一适用：</w:t>
            </w:r>
          </w:p>
          <w:p w:rsidR="0053783F" w:rsidRPr="006640C3" w:rsidRDefault="00211D40" w:rsidP="00FA4303">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0053783F" w:rsidRPr="006640C3">
              <w:rPr>
                <w:rFonts w:ascii="方正仿宋_GBK" w:eastAsia="方正仿宋_GBK" w:hAnsi="宋体" w:cs="宋体"/>
                <w:kern w:val="0"/>
                <w:szCs w:val="21"/>
              </w:rPr>
              <w:t>公路客运车辆载客超过额定乘员</w:t>
            </w:r>
            <w:r w:rsidR="0053783F" w:rsidRPr="006640C3">
              <w:rPr>
                <w:rFonts w:ascii="方正仿宋_GBK" w:eastAsia="方正仿宋_GBK" w:hAnsi="宋体" w:cs="宋体" w:hint="eastAsia"/>
                <w:kern w:val="0"/>
                <w:szCs w:val="21"/>
              </w:rPr>
              <w:t>的；</w:t>
            </w:r>
          </w:p>
          <w:p w:rsidR="00F42335" w:rsidRPr="006640C3" w:rsidRDefault="00211D40" w:rsidP="00FA4303">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0053783F" w:rsidRPr="00227E04">
              <w:rPr>
                <w:rFonts w:ascii="Times New Roman" w:eastAsia="方正仿宋_GBK" w:hAnsi="Times New Roman" w:cs="Times New Roman"/>
                <w:kern w:val="0"/>
                <w:szCs w:val="21"/>
              </w:rPr>
              <w:t>2</w:t>
            </w:r>
            <w:r>
              <w:rPr>
                <w:rFonts w:ascii="方正仿宋_GBK" w:eastAsia="方正仿宋_GBK" w:hAnsi="宋体" w:cs="宋体" w:hint="eastAsia"/>
                <w:kern w:val="0"/>
                <w:szCs w:val="21"/>
              </w:rPr>
              <w:t>）</w:t>
            </w:r>
            <w:r w:rsidR="00F42335" w:rsidRPr="006640C3">
              <w:rPr>
                <w:rFonts w:ascii="方正仿宋_GBK" w:eastAsia="方正仿宋_GBK" w:hAnsi="宋体" w:cs="宋体" w:hint="eastAsia"/>
                <w:kern w:val="0"/>
                <w:szCs w:val="21"/>
              </w:rPr>
              <w:t>校车载人超过核定人数的；</w:t>
            </w:r>
          </w:p>
          <w:p w:rsidR="00C34299" w:rsidRPr="006640C3" w:rsidRDefault="00211D40" w:rsidP="004365A1">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3</w:t>
            </w:r>
            <w:r>
              <w:rPr>
                <w:rFonts w:ascii="方正仿宋_GBK" w:eastAsia="方正仿宋_GBK" w:hAnsi="宋体" w:cs="宋体" w:hint="eastAsia"/>
                <w:kern w:val="0"/>
                <w:szCs w:val="21"/>
              </w:rPr>
              <w:t>）</w:t>
            </w:r>
            <w:r w:rsidR="00C34299" w:rsidRPr="006640C3">
              <w:rPr>
                <w:rFonts w:ascii="方正仿宋_GBK" w:eastAsia="方正仿宋_GBK" w:hAnsi="宋体" w:cs="宋体"/>
                <w:kern w:val="0"/>
                <w:szCs w:val="21"/>
              </w:rPr>
              <w:t>公路客运车辆</w:t>
            </w:r>
            <w:r w:rsidR="00C34299" w:rsidRPr="006640C3">
              <w:rPr>
                <w:rFonts w:ascii="方正仿宋_GBK" w:eastAsia="方正仿宋_GBK" w:hAnsi="宋体" w:cs="宋体" w:hint="eastAsia"/>
                <w:kern w:val="0"/>
                <w:szCs w:val="21"/>
              </w:rPr>
              <w:t>违反规定载货的；</w:t>
            </w:r>
          </w:p>
          <w:p w:rsidR="00F42335" w:rsidRPr="006640C3" w:rsidRDefault="00211D40" w:rsidP="00C34299">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4</w:t>
            </w:r>
            <w:r>
              <w:rPr>
                <w:rFonts w:ascii="方正仿宋_GBK" w:eastAsia="方正仿宋_GBK" w:hAnsi="宋体" w:cs="宋体" w:hint="eastAsia"/>
                <w:kern w:val="0"/>
                <w:szCs w:val="21"/>
              </w:rPr>
              <w:t>）</w:t>
            </w:r>
            <w:r w:rsidR="00C34299" w:rsidRPr="006640C3">
              <w:rPr>
                <w:rFonts w:ascii="方正仿宋_GBK" w:eastAsia="方正仿宋_GBK" w:hAnsi="宋体" w:cs="宋体"/>
                <w:kern w:val="0"/>
                <w:szCs w:val="21"/>
              </w:rPr>
              <w:t>货运机动车超过核定载质量的</w:t>
            </w:r>
            <w:r w:rsidR="00C34299" w:rsidRPr="006640C3">
              <w:rPr>
                <w:rFonts w:ascii="方正仿宋_GBK" w:eastAsia="方正仿宋_GBK" w:hAnsi="宋体" w:cs="宋体" w:hint="eastAsia"/>
                <w:kern w:val="0"/>
                <w:szCs w:val="21"/>
              </w:rPr>
              <w:t>；</w:t>
            </w:r>
          </w:p>
          <w:p w:rsidR="00F42335" w:rsidRPr="006640C3" w:rsidRDefault="00211D40" w:rsidP="00FA4303">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Pr="00227E04">
              <w:rPr>
                <w:rFonts w:ascii="Times New Roman" w:eastAsia="方正仿宋_GBK" w:hAnsi="Times New Roman" w:cs="Times New Roman"/>
                <w:kern w:val="0"/>
                <w:szCs w:val="21"/>
              </w:rPr>
              <w:t>5</w:t>
            </w:r>
            <w:r>
              <w:rPr>
                <w:rFonts w:ascii="方正仿宋_GBK" w:eastAsia="方正仿宋_GBK" w:hAnsi="宋体" w:cs="宋体" w:hint="eastAsia"/>
                <w:kern w:val="0"/>
                <w:szCs w:val="21"/>
              </w:rPr>
              <w:t>）</w:t>
            </w:r>
            <w:r w:rsidR="00C34299" w:rsidRPr="006640C3">
              <w:rPr>
                <w:rFonts w:ascii="方正仿宋_GBK" w:eastAsia="方正仿宋_GBK" w:hAnsi="宋体" w:cs="宋体"/>
                <w:kern w:val="0"/>
                <w:szCs w:val="21"/>
              </w:rPr>
              <w:t>货运机动车违反规定载客</w:t>
            </w:r>
            <w:r w:rsidR="00C34299" w:rsidRPr="006640C3">
              <w:rPr>
                <w:rFonts w:ascii="方正仿宋_GBK" w:eastAsia="方正仿宋_GBK" w:hAnsi="宋体" w:cs="宋体" w:hint="eastAsia"/>
                <w:kern w:val="0"/>
                <w:szCs w:val="21"/>
              </w:rPr>
              <w:t>的</w:t>
            </w:r>
            <w:r w:rsidR="0095639A">
              <w:rPr>
                <w:rFonts w:ascii="方正仿宋_GBK" w:eastAsia="方正仿宋_GBK" w:hAnsi="宋体" w:cs="宋体" w:hint="eastAsia"/>
                <w:kern w:val="0"/>
                <w:szCs w:val="21"/>
              </w:rPr>
              <w:t>。</w:t>
            </w:r>
          </w:p>
          <w:p w:rsidR="0053783F" w:rsidRPr="006640C3" w:rsidRDefault="00CC51C1" w:rsidP="00CC51C1">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2</w:t>
            </w:r>
            <w:r w:rsidRPr="00CC51C1">
              <w:rPr>
                <w:rFonts w:ascii="方正仿宋_GBK" w:eastAsia="方正仿宋_GBK" w:hAnsi="宋体" w:cs="宋体" w:hint="eastAsia"/>
                <w:kern w:val="0"/>
                <w:szCs w:val="21"/>
              </w:rPr>
              <w:t>.以下情形</w:t>
            </w:r>
            <w:r>
              <w:rPr>
                <w:rFonts w:ascii="方正仿宋_GBK" w:eastAsia="方正仿宋_GBK" w:hAnsi="宋体" w:cs="宋体" w:hint="eastAsia"/>
                <w:kern w:val="0"/>
                <w:szCs w:val="21"/>
              </w:rPr>
              <w:t>不予扣留机动车：</w:t>
            </w:r>
            <w:r w:rsidRPr="00CC51C1">
              <w:rPr>
                <w:rFonts w:ascii="方正仿宋_GBK" w:eastAsia="方正仿宋_GBK" w:hAnsi="宋体" w:cs="宋体" w:hint="eastAsia"/>
                <w:kern w:val="0"/>
                <w:szCs w:val="21"/>
              </w:rPr>
              <w:t>驾驶人通过联系转运、转载、卸货等方式当场消除违法状态的。</w:t>
            </w:r>
          </w:p>
        </w:tc>
        <w:tc>
          <w:tcPr>
            <w:tcW w:w="1418" w:type="dxa"/>
            <w:shd w:val="clear" w:color="auto" w:fill="auto"/>
            <w:noWrap/>
            <w:vAlign w:val="center"/>
          </w:tcPr>
          <w:p w:rsidR="00626BC3" w:rsidRPr="006640C3" w:rsidRDefault="0053783F" w:rsidP="00231452">
            <w:pPr>
              <w:widowControl/>
              <w:spacing w:line="300" w:lineRule="exact"/>
              <w:jc w:val="left"/>
              <w:rPr>
                <w:rFonts w:ascii="方正仿宋_GBK" w:eastAsia="方正仿宋_GBK" w:hAnsi="宋体" w:cs="宋体"/>
                <w:kern w:val="0"/>
                <w:szCs w:val="21"/>
              </w:rPr>
            </w:pPr>
            <w:r w:rsidRPr="006640C3">
              <w:rPr>
                <w:rFonts w:ascii="方正仿宋_GBK" w:eastAsia="方正仿宋_GBK" w:hAnsi="宋体" w:cs="宋体" w:hint="eastAsia"/>
                <w:kern w:val="0"/>
                <w:szCs w:val="21"/>
              </w:rPr>
              <w:t>扣留机动车</w:t>
            </w:r>
          </w:p>
        </w:tc>
        <w:tc>
          <w:tcPr>
            <w:tcW w:w="1276" w:type="dxa"/>
            <w:shd w:val="clear" w:color="auto" w:fill="auto"/>
            <w:noWrap/>
            <w:vAlign w:val="center"/>
          </w:tcPr>
          <w:p w:rsidR="00626BC3" w:rsidRPr="006640C3" w:rsidRDefault="0053783F" w:rsidP="00562421">
            <w:pPr>
              <w:widowControl/>
              <w:spacing w:line="300" w:lineRule="exact"/>
              <w:rPr>
                <w:rFonts w:ascii="方正仿宋_GBK" w:eastAsia="方正仿宋_GBK" w:hAnsi="宋体" w:cs="宋体"/>
                <w:kern w:val="0"/>
                <w:szCs w:val="21"/>
              </w:rPr>
            </w:pPr>
            <w:r w:rsidRPr="006640C3">
              <w:rPr>
                <w:rFonts w:ascii="方正仿宋_GBK" w:eastAsia="方正仿宋_GBK" w:hAnsi="宋体" w:cs="宋体" w:hint="eastAsia"/>
                <w:kern w:val="0"/>
                <w:szCs w:val="21"/>
              </w:rPr>
              <w:t>市级、区县级公安机关交通管理部门</w:t>
            </w:r>
          </w:p>
        </w:tc>
      </w:tr>
      <w:tr w:rsidR="00626BC3" w:rsidTr="00020EE0">
        <w:trPr>
          <w:trHeight w:val="799"/>
        </w:trPr>
        <w:tc>
          <w:tcPr>
            <w:tcW w:w="709" w:type="dxa"/>
            <w:shd w:val="clear" w:color="auto" w:fill="auto"/>
            <w:noWrap/>
            <w:vAlign w:val="center"/>
          </w:tcPr>
          <w:p w:rsidR="00626BC3" w:rsidRPr="00227E04" w:rsidRDefault="0063009D" w:rsidP="00426C5A">
            <w:pPr>
              <w:widowControl/>
              <w:jc w:val="center"/>
              <w:rPr>
                <w:rFonts w:ascii="Times New Roman" w:eastAsia="方正仿宋_GBK" w:hAnsi="Times New Roman" w:cs="Times New Roman"/>
                <w:kern w:val="0"/>
                <w:szCs w:val="21"/>
              </w:rPr>
            </w:pPr>
            <w:r w:rsidRPr="00227E04">
              <w:rPr>
                <w:rFonts w:ascii="Times New Roman" w:eastAsia="方正仿宋_GBK" w:hAnsi="Times New Roman" w:cs="Times New Roman"/>
                <w:kern w:val="0"/>
                <w:szCs w:val="21"/>
              </w:rPr>
              <w:lastRenderedPageBreak/>
              <w:t>6</w:t>
            </w:r>
          </w:p>
        </w:tc>
        <w:tc>
          <w:tcPr>
            <w:tcW w:w="1276" w:type="dxa"/>
            <w:shd w:val="clear" w:color="auto" w:fill="auto"/>
            <w:noWrap/>
            <w:vAlign w:val="center"/>
          </w:tcPr>
          <w:p w:rsidR="00626BC3" w:rsidRPr="006640C3" w:rsidRDefault="00940F09" w:rsidP="00940F09">
            <w:pPr>
              <w:widowControl/>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对涉嫌实施“</w:t>
            </w:r>
            <w:r w:rsidR="00F560BB" w:rsidRPr="006640C3">
              <w:rPr>
                <w:rFonts w:ascii="方正仿宋_GBK" w:eastAsia="方正仿宋_GBK" w:hAnsi="宋体" w:cs="宋体" w:hint="eastAsia"/>
                <w:kern w:val="0"/>
                <w:szCs w:val="21"/>
              </w:rPr>
              <w:t>超速</w:t>
            </w:r>
            <w:r>
              <w:rPr>
                <w:rFonts w:ascii="方正仿宋_GBK" w:eastAsia="方正仿宋_GBK" w:hAnsi="宋体" w:cs="宋体" w:hint="eastAsia"/>
                <w:kern w:val="0"/>
                <w:szCs w:val="21"/>
              </w:rPr>
              <w:t>”的</w:t>
            </w:r>
            <w:r w:rsidR="00F560BB" w:rsidRPr="006640C3">
              <w:rPr>
                <w:rFonts w:ascii="方正仿宋_GBK" w:eastAsia="方正仿宋_GBK" w:hAnsi="宋体" w:cs="宋体" w:hint="eastAsia"/>
                <w:kern w:val="0"/>
                <w:szCs w:val="21"/>
              </w:rPr>
              <w:t>违法行为</w:t>
            </w:r>
            <w:r>
              <w:rPr>
                <w:rFonts w:ascii="方正仿宋_GBK" w:eastAsia="方正仿宋_GBK" w:hAnsi="宋体" w:cs="宋体" w:hint="eastAsia"/>
                <w:kern w:val="0"/>
                <w:szCs w:val="21"/>
              </w:rPr>
              <w:t>扣留机动车驾驶证</w:t>
            </w:r>
          </w:p>
        </w:tc>
        <w:tc>
          <w:tcPr>
            <w:tcW w:w="4819" w:type="dxa"/>
            <w:shd w:val="clear" w:color="auto" w:fill="auto"/>
            <w:noWrap/>
            <w:vAlign w:val="center"/>
          </w:tcPr>
          <w:p w:rsidR="00626BC3" w:rsidRPr="006640C3" w:rsidRDefault="00F560BB" w:rsidP="00E9072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1</w:t>
            </w:r>
            <w:r w:rsidRPr="006640C3">
              <w:rPr>
                <w:rFonts w:ascii="方正仿宋_GBK" w:eastAsia="方正仿宋_GBK" w:hAnsi="宋体" w:cs="宋体" w:hint="eastAsia"/>
                <w:kern w:val="0"/>
                <w:szCs w:val="21"/>
              </w:rPr>
              <w:t>.《中华人民共和国道路交通安全法》第九十九条第一款第四项、第二款：</w:t>
            </w:r>
          </w:p>
          <w:p w:rsidR="00F560BB" w:rsidRPr="006640C3" w:rsidRDefault="00F560BB" w:rsidP="00F560BB">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有下列行为之一的，由公安机关交通管理部门处二百元以上二千元以下罚款：</w:t>
            </w:r>
          </w:p>
          <w:p w:rsidR="00F560BB" w:rsidRPr="006640C3" w:rsidRDefault="00F560BB" w:rsidP="00F560BB">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（四）机动车行驶超过规定时速百分之五十的；</w:t>
            </w:r>
          </w:p>
          <w:p w:rsidR="00F560BB" w:rsidRPr="006640C3" w:rsidRDefault="00F560BB" w:rsidP="00F560BB">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行为人有前款第二项、第四项情形之一的，可以并处吊销机动车驾驶证；有第一项、第三项、第五项至第八项情形之一的，可以并处十五日以下拘留。</w:t>
            </w:r>
          </w:p>
          <w:p w:rsidR="00F560BB" w:rsidRPr="006640C3" w:rsidRDefault="00E9072C" w:rsidP="00E9072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2</w:t>
            </w:r>
            <w:r w:rsidRPr="006640C3">
              <w:rPr>
                <w:rFonts w:ascii="方正仿宋_GBK" w:eastAsia="方正仿宋_GBK" w:hAnsi="宋体" w:cs="宋体" w:hint="eastAsia"/>
                <w:kern w:val="0"/>
                <w:szCs w:val="21"/>
              </w:rPr>
              <w:t>.《中华人民共和国道路交通安全法》第一百一十条第一款：</w:t>
            </w:r>
            <w:r w:rsidRPr="006640C3">
              <w:rPr>
                <w:rFonts w:ascii="方正仿宋_GBK" w:eastAsia="方正仿宋_GBK" w:hAnsi="宋体" w:cs="宋体"/>
                <w:kern w:val="0"/>
                <w:szCs w:val="21"/>
              </w:rPr>
              <w:t>执行职务的交通警察认为应当对道路交通违法行为人给予暂扣或者吊销机动车驾驶证处罚的，可以先予扣留机动车驾驶证，并在二十四小时内将案件移交公安机关交通管理部门处理。</w:t>
            </w:r>
          </w:p>
        </w:tc>
        <w:tc>
          <w:tcPr>
            <w:tcW w:w="6237" w:type="dxa"/>
            <w:shd w:val="clear" w:color="auto" w:fill="auto"/>
            <w:noWrap/>
            <w:vAlign w:val="center"/>
          </w:tcPr>
          <w:p w:rsidR="00E9072C" w:rsidRPr="006640C3" w:rsidRDefault="00E9072C" w:rsidP="00E9072C">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hint="eastAsia"/>
                <w:kern w:val="0"/>
                <w:szCs w:val="21"/>
              </w:rPr>
              <w:t>符合以下条件之一适用：</w:t>
            </w:r>
          </w:p>
          <w:p w:rsidR="00E9072C" w:rsidRPr="006640C3" w:rsidRDefault="00560E47" w:rsidP="00E9072C">
            <w:pPr>
              <w:widowControl/>
              <w:spacing w:line="300" w:lineRule="exact"/>
              <w:ind w:firstLineChars="200" w:firstLine="420"/>
              <w:rPr>
                <w:rFonts w:ascii="方正仿宋_GBK" w:eastAsia="方正仿宋_GBK" w:hAnsi="方正仿宋_GBK" w:cs="方正仿宋_GBK"/>
                <w:color w:val="000000"/>
                <w:kern w:val="0"/>
                <w:szCs w:val="21"/>
              </w:rPr>
            </w:pPr>
            <w:r>
              <w:rPr>
                <w:rFonts w:ascii="方正仿宋_GBK" w:eastAsia="方正仿宋_GBK" w:hAnsi="宋体" w:cs="宋体" w:hint="eastAsia"/>
                <w:kern w:val="0"/>
                <w:szCs w:val="21"/>
              </w:rPr>
              <w:t>（</w:t>
            </w:r>
            <w:r w:rsidR="00E9072C"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00E9072C" w:rsidRPr="006640C3">
              <w:rPr>
                <w:rFonts w:ascii="方正仿宋_GBK" w:eastAsia="方正仿宋_GBK" w:hAnsi="方正仿宋_GBK" w:cs="方正仿宋_GBK" w:hint="eastAsia"/>
                <w:color w:val="000000"/>
                <w:kern w:val="0"/>
                <w:szCs w:val="21"/>
              </w:rPr>
              <w:t>驾驶中型以上载客载货汽车、校车、危险物品运输车辆以外的机动车在限速</w:t>
            </w:r>
            <w:r w:rsidR="00E9072C" w:rsidRPr="00227E04">
              <w:rPr>
                <w:rFonts w:ascii="Times New Roman" w:eastAsia="方正仿宋_GBK" w:hAnsi="Times New Roman" w:cs="Times New Roman"/>
                <w:color w:val="000000"/>
                <w:kern w:val="0"/>
                <w:szCs w:val="21"/>
              </w:rPr>
              <w:t>60</w:t>
            </w:r>
            <w:r w:rsidR="00E9072C" w:rsidRPr="006640C3">
              <w:rPr>
                <w:rFonts w:ascii="方正仿宋_GBK" w:eastAsia="方正仿宋_GBK" w:hAnsi="方正仿宋_GBK" w:cs="方正仿宋_GBK" w:hint="eastAsia"/>
                <w:color w:val="000000"/>
                <w:kern w:val="0"/>
                <w:szCs w:val="21"/>
              </w:rPr>
              <w:t>公里/小时以上的道路上超过规定时速</w:t>
            </w:r>
            <w:r w:rsidR="00E9072C" w:rsidRPr="00227E04">
              <w:rPr>
                <w:rFonts w:ascii="Times New Roman" w:eastAsia="方正仿宋_GBK" w:hAnsi="Times New Roman" w:cs="Times New Roman"/>
                <w:color w:val="000000"/>
                <w:kern w:val="0"/>
                <w:szCs w:val="21"/>
              </w:rPr>
              <w:t>100</w:t>
            </w:r>
            <w:r w:rsidR="00E9072C" w:rsidRPr="006640C3">
              <w:rPr>
                <w:rFonts w:ascii="方正仿宋_GBK" w:eastAsia="方正仿宋_GBK" w:hAnsi="方正仿宋_GBK" w:cs="方正仿宋_GBK" w:hint="eastAsia"/>
                <w:color w:val="000000"/>
                <w:kern w:val="0"/>
                <w:szCs w:val="21"/>
              </w:rPr>
              <w:t>%以上的；</w:t>
            </w:r>
          </w:p>
          <w:p w:rsidR="00E9072C" w:rsidRPr="006640C3" w:rsidRDefault="00560E47" w:rsidP="006640C3">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方正仿宋_GBK" w:cs="方正仿宋_GBK" w:hint="eastAsia"/>
                <w:color w:val="000000"/>
                <w:kern w:val="0"/>
                <w:szCs w:val="21"/>
              </w:rPr>
              <w:t>（</w:t>
            </w:r>
            <w:r w:rsidRPr="00227E04">
              <w:rPr>
                <w:rFonts w:ascii="Times New Roman" w:eastAsia="方正仿宋_GBK" w:hAnsi="Times New Roman" w:cs="Times New Roman"/>
                <w:color w:val="000000"/>
                <w:kern w:val="0"/>
                <w:szCs w:val="21"/>
              </w:rPr>
              <w:t>2</w:t>
            </w:r>
            <w:r>
              <w:rPr>
                <w:rFonts w:ascii="方正仿宋_GBK" w:eastAsia="方正仿宋_GBK" w:hAnsi="方正仿宋_GBK" w:cs="方正仿宋_GBK" w:hint="eastAsia"/>
                <w:color w:val="000000"/>
                <w:kern w:val="0"/>
                <w:szCs w:val="21"/>
              </w:rPr>
              <w:t>）</w:t>
            </w:r>
            <w:r w:rsidR="00E9072C" w:rsidRPr="006640C3">
              <w:rPr>
                <w:rFonts w:ascii="方正仿宋_GBK" w:eastAsia="方正仿宋_GBK" w:hAnsi="方正仿宋_GBK" w:cs="方正仿宋_GBK" w:hint="eastAsia"/>
                <w:color w:val="000000"/>
                <w:kern w:val="0"/>
                <w:szCs w:val="21"/>
              </w:rPr>
              <w:t>驾驶中型以上载客载货汽车、校车、危险物品运输车辆在道路上超过规定时速</w:t>
            </w:r>
            <w:r w:rsidR="00E9072C" w:rsidRPr="00227E04">
              <w:rPr>
                <w:rFonts w:ascii="Times New Roman" w:eastAsia="方正仿宋_GBK" w:hAnsi="Times New Roman" w:cs="Times New Roman"/>
                <w:color w:val="000000"/>
                <w:kern w:val="0"/>
                <w:szCs w:val="21"/>
              </w:rPr>
              <w:t>100</w:t>
            </w:r>
            <w:r w:rsidR="00E9072C" w:rsidRPr="006640C3">
              <w:rPr>
                <w:rFonts w:ascii="方正仿宋_GBK" w:eastAsia="方正仿宋_GBK" w:hAnsi="方正仿宋_GBK" w:cs="方正仿宋_GBK" w:hint="eastAsia"/>
                <w:color w:val="000000"/>
                <w:kern w:val="0"/>
                <w:szCs w:val="21"/>
              </w:rPr>
              <w:t>%以上的。</w:t>
            </w:r>
          </w:p>
          <w:p w:rsidR="00E9072C" w:rsidRPr="006640C3" w:rsidRDefault="00E9072C" w:rsidP="00E9072C">
            <w:pPr>
              <w:widowControl/>
              <w:spacing w:line="300" w:lineRule="exact"/>
              <w:ind w:firstLineChars="200" w:firstLine="420"/>
              <w:rPr>
                <w:rFonts w:ascii="方正仿宋_GBK" w:eastAsia="方正仿宋_GBK" w:hAnsi="宋体" w:cs="宋体"/>
                <w:kern w:val="0"/>
                <w:szCs w:val="21"/>
              </w:rPr>
            </w:pPr>
          </w:p>
        </w:tc>
        <w:tc>
          <w:tcPr>
            <w:tcW w:w="1418" w:type="dxa"/>
            <w:shd w:val="clear" w:color="auto" w:fill="auto"/>
            <w:noWrap/>
            <w:vAlign w:val="center"/>
          </w:tcPr>
          <w:p w:rsidR="00626BC3" w:rsidRPr="006640C3" w:rsidRDefault="008E3BB5" w:rsidP="00231452">
            <w:pPr>
              <w:widowControl/>
              <w:spacing w:line="300" w:lineRule="exact"/>
              <w:jc w:val="left"/>
              <w:rPr>
                <w:rFonts w:ascii="方正仿宋_GBK" w:eastAsia="方正仿宋_GBK" w:hAnsi="宋体" w:cs="宋体"/>
                <w:kern w:val="0"/>
                <w:szCs w:val="21"/>
              </w:rPr>
            </w:pPr>
            <w:r w:rsidRPr="006640C3">
              <w:rPr>
                <w:rFonts w:ascii="方正仿宋_GBK" w:eastAsia="方正仿宋_GBK" w:hAnsi="宋体" w:cs="宋体" w:hint="eastAsia"/>
                <w:kern w:val="0"/>
                <w:szCs w:val="21"/>
              </w:rPr>
              <w:t>扣留机动车驾驶证</w:t>
            </w:r>
          </w:p>
        </w:tc>
        <w:tc>
          <w:tcPr>
            <w:tcW w:w="1276" w:type="dxa"/>
            <w:shd w:val="clear" w:color="auto" w:fill="auto"/>
            <w:noWrap/>
            <w:vAlign w:val="center"/>
          </w:tcPr>
          <w:p w:rsidR="00626BC3" w:rsidRPr="006640C3" w:rsidRDefault="008E3BB5" w:rsidP="00562421">
            <w:pPr>
              <w:widowControl/>
              <w:spacing w:line="300" w:lineRule="exact"/>
              <w:rPr>
                <w:rFonts w:ascii="方正仿宋_GBK" w:eastAsia="方正仿宋_GBK" w:hAnsi="宋体" w:cs="宋体"/>
                <w:kern w:val="0"/>
                <w:szCs w:val="21"/>
              </w:rPr>
            </w:pPr>
            <w:r w:rsidRPr="006640C3">
              <w:rPr>
                <w:rFonts w:ascii="方正仿宋_GBK" w:eastAsia="方正仿宋_GBK" w:hAnsi="宋体" w:cs="宋体" w:hint="eastAsia"/>
                <w:kern w:val="0"/>
                <w:szCs w:val="21"/>
              </w:rPr>
              <w:t>市级、区县级公安机关交通管理部门</w:t>
            </w:r>
          </w:p>
        </w:tc>
      </w:tr>
      <w:tr w:rsidR="00D84A35" w:rsidTr="00020EE0">
        <w:trPr>
          <w:trHeight w:val="799"/>
        </w:trPr>
        <w:tc>
          <w:tcPr>
            <w:tcW w:w="709" w:type="dxa"/>
            <w:shd w:val="clear" w:color="auto" w:fill="auto"/>
            <w:noWrap/>
            <w:vAlign w:val="center"/>
          </w:tcPr>
          <w:p w:rsidR="00D84A35" w:rsidRPr="00227E04" w:rsidRDefault="0063009D" w:rsidP="00426C5A">
            <w:pPr>
              <w:widowControl/>
              <w:jc w:val="center"/>
              <w:rPr>
                <w:rFonts w:ascii="Times New Roman" w:eastAsia="方正仿宋_GBK" w:hAnsi="Times New Roman" w:cs="Times New Roman"/>
                <w:kern w:val="0"/>
                <w:szCs w:val="21"/>
              </w:rPr>
            </w:pPr>
            <w:r w:rsidRPr="00227E04">
              <w:rPr>
                <w:rFonts w:ascii="Times New Roman" w:eastAsia="方正仿宋_GBK" w:hAnsi="Times New Roman" w:cs="Times New Roman"/>
                <w:kern w:val="0"/>
                <w:szCs w:val="21"/>
              </w:rPr>
              <w:t>7</w:t>
            </w:r>
          </w:p>
        </w:tc>
        <w:tc>
          <w:tcPr>
            <w:tcW w:w="1276" w:type="dxa"/>
            <w:shd w:val="clear" w:color="auto" w:fill="auto"/>
            <w:noWrap/>
            <w:vAlign w:val="center"/>
          </w:tcPr>
          <w:p w:rsidR="00D84A35" w:rsidRPr="006640C3" w:rsidRDefault="00611D95" w:rsidP="00611D95">
            <w:pPr>
              <w:widowControl/>
              <w:spacing w:line="300" w:lineRule="exact"/>
              <w:rPr>
                <w:rFonts w:ascii="方正仿宋_GBK" w:eastAsia="方正仿宋_GBK" w:hAnsi="宋体" w:cs="宋体"/>
                <w:kern w:val="0"/>
                <w:szCs w:val="21"/>
              </w:rPr>
            </w:pPr>
            <w:r w:rsidRPr="00611D95">
              <w:rPr>
                <w:rFonts w:ascii="方正仿宋_GBK" w:eastAsia="方正仿宋_GBK" w:hAnsi="宋体" w:cs="宋体" w:hint="eastAsia"/>
                <w:kern w:val="0"/>
                <w:szCs w:val="21"/>
              </w:rPr>
              <w:t>对涉嫌实施“</w:t>
            </w:r>
            <w:r w:rsidR="00D84A35" w:rsidRPr="00611D95">
              <w:rPr>
                <w:rFonts w:ascii="方正仿宋_GBK" w:eastAsia="方正仿宋_GBK" w:hAnsi="宋体" w:cs="宋体" w:hint="eastAsia"/>
                <w:kern w:val="0"/>
                <w:szCs w:val="21"/>
              </w:rPr>
              <w:t>将机动车交由</w:t>
            </w:r>
            <w:r w:rsidR="00852499" w:rsidRPr="00611D95">
              <w:rPr>
                <w:rFonts w:ascii="方正仿宋_GBK" w:eastAsia="方正仿宋_GBK" w:hAnsi="宋体" w:cs="宋体" w:hint="eastAsia"/>
                <w:kern w:val="0"/>
                <w:szCs w:val="21"/>
              </w:rPr>
              <w:t>驾驶资质不符人员</w:t>
            </w:r>
            <w:r w:rsidR="007E51B2" w:rsidRPr="00611D95">
              <w:rPr>
                <w:rFonts w:ascii="方正仿宋_GBK" w:eastAsia="方正仿宋_GBK" w:hAnsi="宋体" w:cs="宋体" w:hint="eastAsia"/>
                <w:kern w:val="0"/>
                <w:szCs w:val="21"/>
              </w:rPr>
              <w:t>驾驶</w:t>
            </w:r>
            <w:r w:rsidRPr="00611D95">
              <w:rPr>
                <w:rFonts w:ascii="方正仿宋_GBK" w:eastAsia="方正仿宋_GBK" w:hAnsi="宋体" w:cs="宋体" w:hint="eastAsia"/>
                <w:kern w:val="0"/>
                <w:szCs w:val="21"/>
              </w:rPr>
              <w:t>”</w:t>
            </w:r>
            <w:r w:rsidR="007E51B2" w:rsidRPr="00611D95">
              <w:rPr>
                <w:rFonts w:ascii="方正仿宋_GBK" w:eastAsia="方正仿宋_GBK" w:hAnsi="宋体" w:cs="宋体" w:hint="eastAsia"/>
                <w:kern w:val="0"/>
                <w:szCs w:val="21"/>
              </w:rPr>
              <w:t>的违法行为</w:t>
            </w:r>
            <w:r w:rsidRPr="00611D95">
              <w:rPr>
                <w:rFonts w:ascii="方正仿宋_GBK" w:eastAsia="方正仿宋_GBK" w:hAnsi="宋体" w:cs="宋体" w:hint="eastAsia"/>
                <w:kern w:val="0"/>
                <w:szCs w:val="21"/>
              </w:rPr>
              <w:t>扣留机动车驾驶证</w:t>
            </w:r>
          </w:p>
        </w:tc>
        <w:tc>
          <w:tcPr>
            <w:tcW w:w="4819" w:type="dxa"/>
            <w:shd w:val="clear" w:color="auto" w:fill="auto"/>
            <w:noWrap/>
            <w:vAlign w:val="center"/>
          </w:tcPr>
          <w:p w:rsidR="00D84A35" w:rsidRPr="006640C3" w:rsidRDefault="00D84A35" w:rsidP="008A083F">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1</w:t>
            </w:r>
            <w:r w:rsidRPr="006640C3">
              <w:rPr>
                <w:rFonts w:ascii="方正仿宋_GBK" w:eastAsia="方正仿宋_GBK" w:hAnsi="宋体" w:cs="宋体" w:hint="eastAsia"/>
                <w:kern w:val="0"/>
                <w:szCs w:val="21"/>
              </w:rPr>
              <w:t>.《中华人民共和国道路交通安全法》第九十九条第一款第二项、第二款：</w:t>
            </w:r>
          </w:p>
          <w:p w:rsidR="00D84A35" w:rsidRPr="006640C3" w:rsidRDefault="00D84A35" w:rsidP="008A083F">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有下列行为之一的，由公安机关交通管理部门处二百元以上二千元以下罚款：</w:t>
            </w:r>
          </w:p>
          <w:p w:rsidR="00D84A35" w:rsidRPr="006640C3" w:rsidRDefault="00D84A35" w:rsidP="008A083F">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（二）将机动车交由未取得机动车驾驶证或者机动车驾驶证被吊销、暂扣的人驾驶的；</w:t>
            </w:r>
          </w:p>
          <w:p w:rsidR="00D84A35" w:rsidRPr="006640C3" w:rsidRDefault="00D84A35" w:rsidP="008A083F">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行为人有前款第二项、第四项情形之一的，可以并处吊销机动车驾驶证；有第一项、第三项、第五项至第八项情形之一的，可以并处十五日以下拘留。</w:t>
            </w:r>
          </w:p>
          <w:p w:rsidR="007E51B2" w:rsidRPr="006640C3" w:rsidRDefault="00850F95" w:rsidP="007E51B2">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2</w:t>
            </w:r>
            <w:r w:rsidR="007E51B2" w:rsidRPr="006640C3">
              <w:rPr>
                <w:rFonts w:ascii="方正仿宋_GBK" w:eastAsia="方正仿宋_GBK" w:hAnsi="宋体" w:cs="宋体" w:hint="eastAsia"/>
                <w:kern w:val="0"/>
                <w:szCs w:val="21"/>
              </w:rPr>
              <w:t>.《机动车驾驶证申领和使用规定》第九十七条：</w:t>
            </w:r>
          </w:p>
          <w:p w:rsidR="007E51B2" w:rsidRPr="006640C3" w:rsidRDefault="007E51B2" w:rsidP="007E51B2">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申请人在道路上学习驾驶时，有下列情形之一的，由公安机关交通管理部门按照《道路交通安全法》第九十九条第一款第一项规定予以处罚：</w:t>
            </w:r>
          </w:p>
          <w:p w:rsidR="007E51B2" w:rsidRPr="006640C3" w:rsidRDefault="007E51B2" w:rsidP="007E51B2">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lastRenderedPageBreak/>
              <w:t>（一）未取得学习驾驶证明的；</w:t>
            </w:r>
          </w:p>
          <w:p w:rsidR="007E51B2" w:rsidRPr="006640C3" w:rsidRDefault="007E51B2" w:rsidP="007E51B2">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（二）没有教练员或者随车指导人员的；</w:t>
            </w:r>
          </w:p>
          <w:p w:rsidR="007E51B2" w:rsidRPr="006640C3" w:rsidRDefault="007E51B2" w:rsidP="007E51B2">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（三）由不符合规定的人员随车指导的。</w:t>
            </w:r>
          </w:p>
          <w:p w:rsidR="007E51B2" w:rsidRPr="006640C3" w:rsidRDefault="007E51B2" w:rsidP="007E51B2">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kern w:val="0"/>
                <w:szCs w:val="21"/>
              </w:rPr>
              <w:t>将机动车交由有前款规定情形之一的申请人驾驶的，由公安机关交通管理部门按照《道路交通安全法》第九十九条第一款第二项规定予以处罚。</w:t>
            </w:r>
          </w:p>
          <w:p w:rsidR="00850F95" w:rsidRPr="006640C3" w:rsidRDefault="00850F95" w:rsidP="00850F95">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3</w:t>
            </w:r>
            <w:r w:rsidRPr="006640C3">
              <w:rPr>
                <w:rFonts w:ascii="方正仿宋_GBK" w:eastAsia="方正仿宋_GBK" w:hAnsi="宋体" w:cs="宋体" w:hint="eastAsia"/>
                <w:kern w:val="0"/>
                <w:szCs w:val="21"/>
              </w:rPr>
              <w:t>.《中华人民共和国道路交通安全法》第一百一十条第一款：</w:t>
            </w:r>
            <w:r w:rsidRPr="006640C3">
              <w:rPr>
                <w:rFonts w:ascii="方正仿宋_GBK" w:eastAsia="方正仿宋_GBK" w:hAnsi="宋体" w:cs="宋体"/>
                <w:kern w:val="0"/>
                <w:szCs w:val="21"/>
              </w:rPr>
              <w:t>执行职务的交通警察认为应当对道路交通违法行为人给予暂扣或者吊销机动车驾驶证处罚的，可以先予扣留机动车驾驶证，并在二十四小时内将案件移交公安机关交通管理部门处理。</w:t>
            </w:r>
          </w:p>
        </w:tc>
        <w:tc>
          <w:tcPr>
            <w:tcW w:w="6237" w:type="dxa"/>
            <w:shd w:val="clear" w:color="auto" w:fill="auto"/>
            <w:noWrap/>
            <w:vAlign w:val="center"/>
          </w:tcPr>
          <w:p w:rsidR="00D84A35" w:rsidRPr="006640C3" w:rsidRDefault="00D84A35" w:rsidP="008A083F">
            <w:pPr>
              <w:widowControl/>
              <w:spacing w:line="300" w:lineRule="exact"/>
              <w:ind w:firstLineChars="200" w:firstLine="420"/>
              <w:rPr>
                <w:rFonts w:ascii="方正仿宋_GBK" w:eastAsia="方正仿宋_GBK" w:hAnsi="宋体" w:cs="宋体"/>
                <w:kern w:val="0"/>
                <w:szCs w:val="21"/>
              </w:rPr>
            </w:pPr>
            <w:r w:rsidRPr="006640C3">
              <w:rPr>
                <w:rFonts w:ascii="方正仿宋_GBK" w:eastAsia="方正仿宋_GBK" w:hAnsi="宋体" w:cs="宋体" w:hint="eastAsia"/>
                <w:kern w:val="0"/>
                <w:szCs w:val="21"/>
              </w:rPr>
              <w:lastRenderedPageBreak/>
              <w:t>符合以下条件之一适用：</w:t>
            </w:r>
          </w:p>
          <w:p w:rsidR="00D84A35" w:rsidRPr="006640C3" w:rsidRDefault="00B71EAE" w:rsidP="008A083F">
            <w:pPr>
              <w:widowControl/>
              <w:spacing w:line="300" w:lineRule="exact"/>
              <w:ind w:firstLineChars="200" w:firstLine="420"/>
              <w:rPr>
                <w:rFonts w:ascii="方正仿宋_GBK" w:eastAsia="方正仿宋_GBK" w:hAnsi="方正仿宋_GBK" w:cs="方正仿宋_GBK"/>
                <w:color w:val="000000"/>
                <w:kern w:val="0"/>
                <w:szCs w:val="21"/>
              </w:rPr>
            </w:pPr>
            <w:r>
              <w:rPr>
                <w:rFonts w:ascii="方正仿宋_GBK" w:eastAsia="方正仿宋_GBK" w:hAnsi="宋体" w:cs="宋体" w:hint="eastAsia"/>
                <w:kern w:val="0"/>
                <w:szCs w:val="21"/>
              </w:rPr>
              <w:t>（</w:t>
            </w:r>
            <w:r w:rsidR="00D84A35"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00D84A35" w:rsidRPr="006640C3">
              <w:rPr>
                <w:rFonts w:ascii="方正仿宋_GBK" w:eastAsia="方正仿宋_GBK" w:hAnsi="方正仿宋_GBK" w:cs="方正仿宋_GBK" w:hint="eastAsia"/>
                <w:color w:val="000000"/>
                <w:kern w:val="0"/>
                <w:szCs w:val="21"/>
              </w:rPr>
              <w:t>将机动车交</w:t>
            </w:r>
            <w:r w:rsidR="00B84292" w:rsidRPr="006640C3">
              <w:rPr>
                <w:rFonts w:ascii="方正仿宋_GBK" w:eastAsia="方正仿宋_GBK" w:hAnsi="方正仿宋_GBK" w:cs="方正仿宋_GBK" w:hint="eastAsia"/>
                <w:color w:val="000000"/>
                <w:kern w:val="0"/>
                <w:szCs w:val="21"/>
              </w:rPr>
              <w:t>由</w:t>
            </w:r>
            <w:r w:rsidR="00D84A35" w:rsidRPr="006640C3">
              <w:rPr>
                <w:rFonts w:ascii="方正仿宋_GBK" w:eastAsia="方正仿宋_GBK" w:hAnsi="方正仿宋_GBK" w:cs="方正仿宋_GBK" w:hint="eastAsia"/>
                <w:color w:val="000000"/>
                <w:kern w:val="0"/>
                <w:szCs w:val="21"/>
              </w:rPr>
              <w:t>未取得机动车驾驶证的人驾驶的；</w:t>
            </w:r>
          </w:p>
          <w:p w:rsidR="00D84A35" w:rsidRPr="006640C3" w:rsidRDefault="00B71EAE" w:rsidP="006640C3">
            <w:pPr>
              <w:widowControl/>
              <w:spacing w:line="300" w:lineRule="exact"/>
              <w:ind w:firstLineChars="200" w:firstLine="420"/>
              <w:rPr>
                <w:rFonts w:ascii="方正仿宋_GBK" w:eastAsia="方正仿宋_GBK" w:hAnsi="方正仿宋_GBK" w:cs="方正仿宋_GBK"/>
                <w:color w:val="000000"/>
                <w:kern w:val="0"/>
                <w:szCs w:val="21"/>
              </w:rPr>
            </w:pPr>
            <w:r>
              <w:rPr>
                <w:rFonts w:ascii="方正仿宋_GBK" w:eastAsia="方正仿宋_GBK" w:hAnsi="方正仿宋_GBK" w:cs="方正仿宋_GBK" w:hint="eastAsia"/>
                <w:color w:val="000000"/>
                <w:kern w:val="0"/>
                <w:szCs w:val="21"/>
              </w:rPr>
              <w:t>（</w:t>
            </w:r>
            <w:r w:rsidRPr="00227E04">
              <w:rPr>
                <w:rFonts w:ascii="Times New Roman" w:eastAsia="方正仿宋_GBK" w:hAnsi="Times New Roman" w:cs="Times New Roman"/>
                <w:color w:val="000000"/>
                <w:kern w:val="0"/>
                <w:szCs w:val="21"/>
              </w:rPr>
              <w:t>2</w:t>
            </w:r>
            <w:r>
              <w:rPr>
                <w:rFonts w:ascii="方正仿宋_GBK" w:eastAsia="方正仿宋_GBK" w:hAnsi="方正仿宋_GBK" w:cs="方正仿宋_GBK" w:hint="eastAsia"/>
                <w:color w:val="000000"/>
                <w:kern w:val="0"/>
                <w:szCs w:val="21"/>
              </w:rPr>
              <w:t>）</w:t>
            </w:r>
            <w:r w:rsidR="00D84A35" w:rsidRPr="006640C3">
              <w:rPr>
                <w:rFonts w:ascii="方正仿宋_GBK" w:eastAsia="方正仿宋_GBK" w:hAnsi="方正仿宋_GBK" w:cs="方正仿宋_GBK" w:hint="eastAsia"/>
                <w:color w:val="000000"/>
                <w:kern w:val="0"/>
                <w:szCs w:val="21"/>
              </w:rPr>
              <w:t>将机动车交</w:t>
            </w:r>
            <w:r w:rsidR="00B84292" w:rsidRPr="006640C3">
              <w:rPr>
                <w:rFonts w:ascii="方正仿宋_GBK" w:eastAsia="方正仿宋_GBK" w:hAnsi="方正仿宋_GBK" w:cs="方正仿宋_GBK" w:hint="eastAsia"/>
                <w:color w:val="000000"/>
                <w:kern w:val="0"/>
                <w:szCs w:val="21"/>
              </w:rPr>
              <w:t>由</w:t>
            </w:r>
            <w:r w:rsidR="00D84A35" w:rsidRPr="006640C3">
              <w:rPr>
                <w:rFonts w:ascii="方正仿宋_GBK" w:eastAsia="方正仿宋_GBK" w:hAnsi="方正仿宋_GBK" w:cs="方正仿宋_GBK" w:hint="eastAsia"/>
                <w:color w:val="000000"/>
                <w:kern w:val="0"/>
                <w:szCs w:val="21"/>
              </w:rPr>
              <w:t>机动车驾驶证被吊销的人驾驶的；</w:t>
            </w:r>
          </w:p>
          <w:p w:rsidR="00D84A35" w:rsidRPr="006640C3" w:rsidRDefault="00B71EAE" w:rsidP="006640C3">
            <w:pPr>
              <w:widowControl/>
              <w:spacing w:line="300" w:lineRule="exact"/>
              <w:ind w:firstLineChars="200" w:firstLine="420"/>
              <w:rPr>
                <w:rFonts w:ascii="方正仿宋_GBK" w:eastAsia="方正仿宋_GBK" w:hAnsi="方正仿宋_GBK" w:cs="方正仿宋_GBK"/>
                <w:color w:val="000000"/>
                <w:kern w:val="0"/>
                <w:szCs w:val="21"/>
              </w:rPr>
            </w:pPr>
            <w:r>
              <w:rPr>
                <w:rFonts w:ascii="方正仿宋_GBK" w:eastAsia="方正仿宋_GBK" w:hAnsi="方正仿宋_GBK" w:cs="方正仿宋_GBK" w:hint="eastAsia"/>
                <w:color w:val="000000"/>
                <w:kern w:val="0"/>
                <w:szCs w:val="21"/>
              </w:rPr>
              <w:t>（</w:t>
            </w:r>
            <w:r w:rsidRPr="00227E04">
              <w:rPr>
                <w:rFonts w:ascii="Times New Roman" w:eastAsia="方正仿宋_GBK" w:hAnsi="Times New Roman" w:cs="Times New Roman"/>
                <w:color w:val="000000"/>
                <w:kern w:val="0"/>
                <w:szCs w:val="21"/>
              </w:rPr>
              <w:t>3</w:t>
            </w:r>
            <w:r>
              <w:rPr>
                <w:rFonts w:ascii="方正仿宋_GBK" w:eastAsia="方正仿宋_GBK" w:hAnsi="方正仿宋_GBK" w:cs="方正仿宋_GBK" w:hint="eastAsia"/>
                <w:color w:val="000000"/>
                <w:kern w:val="0"/>
                <w:szCs w:val="21"/>
              </w:rPr>
              <w:t>）</w:t>
            </w:r>
            <w:r w:rsidR="00D84A35" w:rsidRPr="006640C3">
              <w:rPr>
                <w:rFonts w:ascii="方正仿宋_GBK" w:eastAsia="方正仿宋_GBK" w:hAnsi="方正仿宋_GBK" w:cs="方正仿宋_GBK" w:hint="eastAsia"/>
                <w:color w:val="000000"/>
                <w:kern w:val="0"/>
                <w:szCs w:val="21"/>
              </w:rPr>
              <w:t>将机动车交</w:t>
            </w:r>
            <w:r w:rsidR="00B84292" w:rsidRPr="006640C3">
              <w:rPr>
                <w:rFonts w:ascii="方正仿宋_GBK" w:eastAsia="方正仿宋_GBK" w:hAnsi="方正仿宋_GBK" w:cs="方正仿宋_GBK" w:hint="eastAsia"/>
                <w:color w:val="000000"/>
                <w:kern w:val="0"/>
                <w:szCs w:val="21"/>
              </w:rPr>
              <w:t>由</w:t>
            </w:r>
            <w:r w:rsidR="00D84A35" w:rsidRPr="006640C3">
              <w:rPr>
                <w:rFonts w:ascii="方正仿宋_GBK" w:eastAsia="方正仿宋_GBK" w:hAnsi="方正仿宋_GBK" w:cs="方正仿宋_GBK" w:hint="eastAsia"/>
                <w:color w:val="000000"/>
                <w:kern w:val="0"/>
                <w:szCs w:val="21"/>
              </w:rPr>
              <w:t>机动车驾驶证被暂扣的人驾驶，</w:t>
            </w:r>
            <w:r w:rsidR="008D0C45">
              <w:rPr>
                <w:rFonts w:ascii="方正仿宋_GBK" w:eastAsia="方正仿宋_GBK" w:hAnsi="方正仿宋_GBK" w:cs="方正仿宋_GBK" w:hint="eastAsia"/>
                <w:color w:val="000000"/>
                <w:kern w:val="0"/>
                <w:szCs w:val="21"/>
              </w:rPr>
              <w:t>且</w:t>
            </w:r>
            <w:r w:rsidR="00D84A35" w:rsidRPr="006640C3">
              <w:rPr>
                <w:rFonts w:ascii="方正仿宋_GBK" w:eastAsia="方正仿宋_GBK" w:hAnsi="方正仿宋_GBK" w:cs="方正仿宋_GBK" w:hint="eastAsia"/>
                <w:color w:val="000000"/>
                <w:kern w:val="0"/>
                <w:szCs w:val="21"/>
              </w:rPr>
              <w:t>该机动车属于公路客运车辆、校车、危险物品运输车的；</w:t>
            </w:r>
          </w:p>
          <w:p w:rsidR="00D84A35" w:rsidRPr="006640C3" w:rsidRDefault="00B71EAE" w:rsidP="006640C3">
            <w:pPr>
              <w:widowControl/>
              <w:spacing w:line="300" w:lineRule="exact"/>
              <w:ind w:firstLineChars="200" w:firstLine="420"/>
              <w:rPr>
                <w:rFonts w:ascii="方正仿宋_GBK" w:eastAsia="方正仿宋_GBK" w:hAnsi="方正仿宋_GBK" w:cs="方正仿宋_GBK"/>
                <w:color w:val="000000"/>
                <w:kern w:val="0"/>
                <w:szCs w:val="21"/>
              </w:rPr>
            </w:pPr>
            <w:r>
              <w:rPr>
                <w:rFonts w:ascii="方正仿宋_GBK" w:eastAsia="方正仿宋_GBK" w:hAnsi="方正仿宋_GBK" w:cs="方正仿宋_GBK" w:hint="eastAsia"/>
                <w:color w:val="000000"/>
                <w:kern w:val="0"/>
                <w:szCs w:val="21"/>
              </w:rPr>
              <w:t>（</w:t>
            </w:r>
            <w:r w:rsidRPr="00227E04">
              <w:rPr>
                <w:rFonts w:ascii="Times New Roman" w:eastAsia="方正仿宋_GBK" w:hAnsi="Times New Roman" w:cs="Times New Roman"/>
                <w:color w:val="000000"/>
                <w:kern w:val="0"/>
                <w:szCs w:val="21"/>
              </w:rPr>
              <w:t>4</w:t>
            </w:r>
            <w:r>
              <w:rPr>
                <w:rFonts w:ascii="方正仿宋_GBK" w:eastAsia="方正仿宋_GBK" w:hAnsi="方正仿宋_GBK" w:cs="方正仿宋_GBK" w:hint="eastAsia"/>
                <w:color w:val="000000"/>
                <w:kern w:val="0"/>
                <w:szCs w:val="21"/>
              </w:rPr>
              <w:t>）</w:t>
            </w:r>
            <w:r w:rsidR="00D84A35" w:rsidRPr="006640C3">
              <w:rPr>
                <w:rFonts w:ascii="方正仿宋_GBK" w:eastAsia="方正仿宋_GBK" w:hAnsi="方正仿宋_GBK" w:cs="方正仿宋_GBK" w:hint="eastAsia"/>
                <w:color w:val="000000"/>
                <w:kern w:val="0"/>
                <w:szCs w:val="21"/>
              </w:rPr>
              <w:t>将机动车交</w:t>
            </w:r>
            <w:r w:rsidR="00B84292" w:rsidRPr="006640C3">
              <w:rPr>
                <w:rFonts w:ascii="方正仿宋_GBK" w:eastAsia="方正仿宋_GBK" w:hAnsi="方正仿宋_GBK" w:cs="方正仿宋_GBK" w:hint="eastAsia"/>
                <w:color w:val="000000"/>
                <w:kern w:val="0"/>
                <w:szCs w:val="21"/>
              </w:rPr>
              <w:t>由</w:t>
            </w:r>
            <w:r w:rsidR="00D84A35" w:rsidRPr="006640C3">
              <w:rPr>
                <w:rFonts w:ascii="方正仿宋_GBK" w:eastAsia="方正仿宋_GBK" w:hAnsi="方正仿宋_GBK" w:cs="方正仿宋_GBK" w:hint="eastAsia"/>
                <w:color w:val="000000"/>
                <w:kern w:val="0"/>
                <w:szCs w:val="21"/>
              </w:rPr>
              <w:t>机动车驾驶证被暂扣的人驾驶，</w:t>
            </w:r>
            <w:r w:rsidR="00014A09">
              <w:rPr>
                <w:rFonts w:ascii="方正仿宋_GBK" w:eastAsia="方正仿宋_GBK" w:hAnsi="方正仿宋_GBK" w:cs="方正仿宋_GBK" w:hint="eastAsia"/>
                <w:color w:val="000000"/>
                <w:kern w:val="0"/>
                <w:szCs w:val="21"/>
              </w:rPr>
              <w:t>且</w:t>
            </w:r>
            <w:r w:rsidR="00D84A35" w:rsidRPr="006640C3">
              <w:rPr>
                <w:rFonts w:ascii="方正仿宋_GBK" w:eastAsia="方正仿宋_GBK" w:hAnsi="方正仿宋_GBK" w:cs="方正仿宋_GBK" w:hint="eastAsia"/>
                <w:color w:val="000000"/>
                <w:kern w:val="0"/>
                <w:szCs w:val="21"/>
              </w:rPr>
              <w:t>曾因该种违法行为被处罚的</w:t>
            </w:r>
            <w:r w:rsidR="007E51B2" w:rsidRPr="006640C3">
              <w:rPr>
                <w:rFonts w:ascii="方正仿宋_GBK" w:eastAsia="方正仿宋_GBK" w:hAnsi="方正仿宋_GBK" w:cs="方正仿宋_GBK" w:hint="eastAsia"/>
                <w:color w:val="000000"/>
                <w:kern w:val="0"/>
                <w:szCs w:val="21"/>
              </w:rPr>
              <w:t>；</w:t>
            </w:r>
          </w:p>
          <w:p w:rsidR="007E51B2" w:rsidRPr="006640C3" w:rsidRDefault="00B71EAE" w:rsidP="006640C3">
            <w:pPr>
              <w:widowControl/>
              <w:spacing w:line="300" w:lineRule="exact"/>
              <w:ind w:firstLineChars="200" w:firstLine="420"/>
              <w:rPr>
                <w:rFonts w:ascii="方正仿宋_GBK" w:eastAsia="方正仿宋_GBK" w:hAnsi="方正仿宋_GBK" w:cs="方正仿宋_GBK"/>
                <w:color w:val="000000"/>
                <w:kern w:val="0"/>
                <w:szCs w:val="21"/>
              </w:rPr>
            </w:pPr>
            <w:r>
              <w:rPr>
                <w:rFonts w:ascii="方正仿宋_GBK" w:eastAsia="方正仿宋_GBK" w:hAnsi="方正仿宋_GBK" w:cs="方正仿宋_GBK" w:hint="eastAsia"/>
                <w:color w:val="000000"/>
                <w:kern w:val="0"/>
                <w:szCs w:val="21"/>
              </w:rPr>
              <w:t>（</w:t>
            </w:r>
            <w:r w:rsidRPr="00227E04">
              <w:rPr>
                <w:rFonts w:ascii="Times New Roman" w:eastAsia="方正仿宋_GBK" w:hAnsi="Times New Roman" w:cs="Times New Roman"/>
                <w:color w:val="000000"/>
                <w:kern w:val="0"/>
                <w:szCs w:val="21"/>
              </w:rPr>
              <w:t>5</w:t>
            </w:r>
            <w:r>
              <w:rPr>
                <w:rFonts w:ascii="方正仿宋_GBK" w:eastAsia="方正仿宋_GBK" w:hAnsi="方正仿宋_GBK" w:cs="方正仿宋_GBK" w:hint="eastAsia"/>
                <w:color w:val="000000"/>
                <w:kern w:val="0"/>
                <w:szCs w:val="21"/>
              </w:rPr>
              <w:t>）</w:t>
            </w:r>
            <w:r w:rsidR="00B84292" w:rsidRPr="006640C3">
              <w:rPr>
                <w:rFonts w:ascii="方正仿宋_GBK" w:eastAsia="方正仿宋_GBK" w:hAnsi="方正仿宋_GBK" w:cs="方正仿宋_GBK" w:hint="eastAsia"/>
                <w:color w:val="000000"/>
                <w:kern w:val="0"/>
                <w:szCs w:val="21"/>
              </w:rPr>
              <w:t>将机动车交由申请人驾驶，申请人未取得学习驾驶证明</w:t>
            </w:r>
            <w:r w:rsidR="00B36DDE">
              <w:rPr>
                <w:rFonts w:ascii="方正仿宋_GBK" w:eastAsia="方正仿宋_GBK" w:hAnsi="方正仿宋_GBK" w:cs="方正仿宋_GBK" w:hint="eastAsia"/>
                <w:color w:val="000000"/>
                <w:kern w:val="0"/>
                <w:szCs w:val="21"/>
              </w:rPr>
              <w:t>，</w:t>
            </w:r>
            <w:r w:rsidR="00B84292" w:rsidRPr="006640C3">
              <w:rPr>
                <w:rFonts w:ascii="方正仿宋_GBK" w:eastAsia="方正仿宋_GBK" w:hAnsi="方正仿宋_GBK" w:cs="方正仿宋_GBK" w:hint="eastAsia"/>
                <w:color w:val="000000"/>
                <w:kern w:val="0"/>
                <w:szCs w:val="21"/>
              </w:rPr>
              <w:t>发生伤人或者死亡事故且负有责任的；</w:t>
            </w:r>
          </w:p>
          <w:p w:rsidR="00B84292" w:rsidRPr="006640C3" w:rsidRDefault="00B71EAE" w:rsidP="006640C3">
            <w:pPr>
              <w:widowControl/>
              <w:spacing w:line="300" w:lineRule="exact"/>
              <w:ind w:firstLineChars="200" w:firstLine="420"/>
              <w:rPr>
                <w:rFonts w:ascii="方正仿宋_GBK" w:eastAsia="方正仿宋_GBK" w:hAnsi="方正仿宋_GBK" w:cs="方正仿宋_GBK"/>
                <w:color w:val="000000"/>
                <w:kern w:val="0"/>
                <w:szCs w:val="21"/>
              </w:rPr>
            </w:pPr>
            <w:r>
              <w:rPr>
                <w:rFonts w:ascii="方正仿宋_GBK" w:eastAsia="方正仿宋_GBK" w:hAnsi="方正仿宋_GBK" w:cs="方正仿宋_GBK" w:hint="eastAsia"/>
                <w:color w:val="000000"/>
                <w:kern w:val="0"/>
                <w:szCs w:val="21"/>
              </w:rPr>
              <w:t>（</w:t>
            </w:r>
            <w:r w:rsidRPr="00227E04">
              <w:rPr>
                <w:rFonts w:ascii="Times New Roman" w:eastAsia="方正仿宋_GBK" w:hAnsi="Times New Roman" w:cs="Times New Roman"/>
                <w:color w:val="000000"/>
                <w:kern w:val="0"/>
                <w:szCs w:val="21"/>
              </w:rPr>
              <w:t>6</w:t>
            </w:r>
            <w:r>
              <w:rPr>
                <w:rFonts w:ascii="方正仿宋_GBK" w:eastAsia="方正仿宋_GBK" w:hAnsi="方正仿宋_GBK" w:cs="方正仿宋_GBK" w:hint="eastAsia"/>
                <w:color w:val="000000"/>
                <w:kern w:val="0"/>
                <w:szCs w:val="21"/>
              </w:rPr>
              <w:t>）</w:t>
            </w:r>
            <w:r w:rsidR="00B84292" w:rsidRPr="006640C3">
              <w:rPr>
                <w:rFonts w:ascii="方正仿宋_GBK" w:eastAsia="方正仿宋_GBK" w:hAnsi="方正仿宋_GBK" w:cs="方正仿宋_GBK" w:hint="eastAsia"/>
                <w:color w:val="000000"/>
                <w:kern w:val="0"/>
                <w:szCs w:val="21"/>
              </w:rPr>
              <w:t>将机动车交由</w:t>
            </w:r>
            <w:r w:rsidR="0072628B" w:rsidRPr="006640C3">
              <w:rPr>
                <w:rFonts w:ascii="方正仿宋_GBK" w:eastAsia="方正仿宋_GBK" w:hAnsi="方正仿宋_GBK" w:cs="方正仿宋_GBK" w:hint="eastAsia"/>
                <w:color w:val="000000"/>
                <w:kern w:val="0"/>
                <w:szCs w:val="21"/>
              </w:rPr>
              <w:t>申请人驾驶，没有教练员或随车指导人员</w:t>
            </w:r>
            <w:r w:rsidR="00B36DDE">
              <w:rPr>
                <w:rFonts w:ascii="方正仿宋_GBK" w:eastAsia="方正仿宋_GBK" w:hAnsi="方正仿宋_GBK" w:cs="方正仿宋_GBK" w:hint="eastAsia"/>
                <w:color w:val="000000"/>
                <w:kern w:val="0"/>
                <w:szCs w:val="21"/>
              </w:rPr>
              <w:t>，</w:t>
            </w:r>
            <w:r w:rsidR="00B84292" w:rsidRPr="006640C3">
              <w:rPr>
                <w:rFonts w:ascii="方正仿宋_GBK" w:eastAsia="方正仿宋_GBK" w:hAnsi="方正仿宋_GBK" w:cs="方正仿宋_GBK" w:hint="eastAsia"/>
                <w:color w:val="000000"/>
                <w:kern w:val="0"/>
                <w:szCs w:val="21"/>
              </w:rPr>
              <w:t>发生伤人或者死亡事故且负有责任的；</w:t>
            </w:r>
          </w:p>
          <w:p w:rsidR="00B84292" w:rsidRPr="006640C3" w:rsidRDefault="00B71EAE" w:rsidP="00B36DDE">
            <w:pPr>
              <w:widowControl/>
              <w:spacing w:line="300" w:lineRule="exact"/>
              <w:ind w:firstLineChars="200" w:firstLine="420"/>
              <w:rPr>
                <w:rFonts w:ascii="方正仿宋_GBK" w:eastAsia="方正仿宋_GBK" w:hAnsi="方正仿宋_GBK" w:cs="方正仿宋_GBK"/>
                <w:color w:val="000000"/>
                <w:kern w:val="0"/>
                <w:szCs w:val="21"/>
              </w:rPr>
            </w:pPr>
            <w:r>
              <w:rPr>
                <w:rFonts w:ascii="方正仿宋_GBK" w:eastAsia="方正仿宋_GBK" w:hAnsi="方正仿宋_GBK" w:cs="方正仿宋_GBK" w:hint="eastAsia"/>
                <w:color w:val="000000"/>
                <w:kern w:val="0"/>
                <w:szCs w:val="21"/>
              </w:rPr>
              <w:t>（</w:t>
            </w:r>
            <w:r w:rsidRPr="00227E04">
              <w:rPr>
                <w:rFonts w:ascii="Times New Roman" w:eastAsia="方正仿宋_GBK" w:hAnsi="Times New Roman" w:cs="Times New Roman"/>
                <w:color w:val="000000"/>
                <w:kern w:val="0"/>
                <w:szCs w:val="21"/>
              </w:rPr>
              <w:t>7</w:t>
            </w:r>
            <w:r>
              <w:rPr>
                <w:rFonts w:ascii="方正仿宋_GBK" w:eastAsia="方正仿宋_GBK" w:hAnsi="方正仿宋_GBK" w:cs="方正仿宋_GBK" w:hint="eastAsia"/>
                <w:color w:val="000000"/>
                <w:kern w:val="0"/>
                <w:szCs w:val="21"/>
              </w:rPr>
              <w:t>）</w:t>
            </w:r>
            <w:r w:rsidR="00B84292" w:rsidRPr="006640C3">
              <w:rPr>
                <w:rFonts w:ascii="方正仿宋_GBK" w:eastAsia="方正仿宋_GBK" w:hAnsi="方正仿宋_GBK" w:cs="方正仿宋_GBK" w:hint="eastAsia"/>
                <w:color w:val="000000"/>
                <w:kern w:val="0"/>
                <w:szCs w:val="21"/>
              </w:rPr>
              <w:t>将机动车交由</w:t>
            </w:r>
            <w:r w:rsidR="0072628B" w:rsidRPr="006640C3">
              <w:rPr>
                <w:rFonts w:ascii="方正仿宋_GBK" w:eastAsia="方正仿宋_GBK" w:hAnsi="方正仿宋_GBK" w:cs="方正仿宋_GBK" w:hint="eastAsia"/>
                <w:color w:val="000000"/>
                <w:kern w:val="0"/>
                <w:szCs w:val="21"/>
              </w:rPr>
              <w:t>申请人驾驶，由</w:t>
            </w:r>
            <w:r w:rsidR="00B84292" w:rsidRPr="006640C3">
              <w:rPr>
                <w:rFonts w:ascii="方正仿宋_GBK" w:eastAsia="方正仿宋_GBK" w:hAnsi="方正仿宋_GBK" w:cs="方正仿宋_GBK" w:hint="eastAsia"/>
                <w:color w:val="000000"/>
                <w:kern w:val="0"/>
                <w:szCs w:val="21"/>
              </w:rPr>
              <w:t>不符合规定的人员</w:t>
            </w:r>
            <w:r w:rsidR="0072628B" w:rsidRPr="006640C3">
              <w:rPr>
                <w:rFonts w:ascii="方正仿宋_GBK" w:eastAsia="方正仿宋_GBK" w:hAnsi="方正仿宋_GBK" w:cs="方正仿宋_GBK" w:hint="eastAsia"/>
                <w:color w:val="000000"/>
                <w:kern w:val="0"/>
                <w:szCs w:val="21"/>
              </w:rPr>
              <w:t>随车指导</w:t>
            </w:r>
            <w:r w:rsidR="00B36DDE">
              <w:rPr>
                <w:rFonts w:ascii="方正仿宋_GBK" w:eastAsia="方正仿宋_GBK" w:hAnsi="方正仿宋_GBK" w:cs="方正仿宋_GBK" w:hint="eastAsia"/>
                <w:color w:val="000000"/>
                <w:kern w:val="0"/>
                <w:szCs w:val="21"/>
              </w:rPr>
              <w:t>，</w:t>
            </w:r>
            <w:r w:rsidR="0072628B" w:rsidRPr="006640C3">
              <w:rPr>
                <w:rFonts w:ascii="方正仿宋_GBK" w:eastAsia="方正仿宋_GBK" w:hAnsi="方正仿宋_GBK" w:cs="方正仿宋_GBK" w:hint="eastAsia"/>
                <w:color w:val="000000"/>
                <w:kern w:val="0"/>
                <w:szCs w:val="21"/>
              </w:rPr>
              <w:t>发生伤人或者死亡事故且负有责任的。</w:t>
            </w:r>
          </w:p>
        </w:tc>
        <w:tc>
          <w:tcPr>
            <w:tcW w:w="1418" w:type="dxa"/>
            <w:shd w:val="clear" w:color="auto" w:fill="auto"/>
            <w:noWrap/>
            <w:vAlign w:val="center"/>
          </w:tcPr>
          <w:p w:rsidR="00D84A35" w:rsidRPr="006640C3" w:rsidRDefault="00D84A35" w:rsidP="008A083F">
            <w:pPr>
              <w:widowControl/>
              <w:spacing w:line="300" w:lineRule="exact"/>
              <w:jc w:val="left"/>
              <w:rPr>
                <w:rFonts w:ascii="方正仿宋_GBK" w:eastAsia="方正仿宋_GBK" w:hAnsi="宋体" w:cs="宋体"/>
                <w:kern w:val="0"/>
                <w:szCs w:val="21"/>
              </w:rPr>
            </w:pPr>
            <w:r w:rsidRPr="006640C3">
              <w:rPr>
                <w:rFonts w:ascii="方正仿宋_GBK" w:eastAsia="方正仿宋_GBK" w:hAnsi="宋体" w:cs="宋体" w:hint="eastAsia"/>
                <w:kern w:val="0"/>
                <w:szCs w:val="21"/>
              </w:rPr>
              <w:t>扣留机动车驾驶证</w:t>
            </w:r>
          </w:p>
        </w:tc>
        <w:tc>
          <w:tcPr>
            <w:tcW w:w="1276" w:type="dxa"/>
            <w:shd w:val="clear" w:color="auto" w:fill="auto"/>
            <w:noWrap/>
            <w:vAlign w:val="center"/>
          </w:tcPr>
          <w:p w:rsidR="00D84A35" w:rsidRPr="006640C3" w:rsidRDefault="00D84A35" w:rsidP="008A083F">
            <w:pPr>
              <w:widowControl/>
              <w:spacing w:line="300" w:lineRule="exact"/>
              <w:rPr>
                <w:rFonts w:ascii="方正仿宋_GBK" w:eastAsia="方正仿宋_GBK" w:hAnsi="宋体" w:cs="宋体"/>
                <w:kern w:val="0"/>
                <w:szCs w:val="21"/>
              </w:rPr>
            </w:pPr>
            <w:r w:rsidRPr="006640C3">
              <w:rPr>
                <w:rFonts w:ascii="方正仿宋_GBK" w:eastAsia="方正仿宋_GBK" w:hAnsi="宋体" w:cs="宋体" w:hint="eastAsia"/>
                <w:kern w:val="0"/>
                <w:szCs w:val="21"/>
              </w:rPr>
              <w:t>市级、区县级公安机关交通管理部门</w:t>
            </w:r>
          </w:p>
        </w:tc>
      </w:tr>
      <w:tr w:rsidR="00D84A35" w:rsidTr="00020EE0">
        <w:trPr>
          <w:trHeight w:val="799"/>
        </w:trPr>
        <w:tc>
          <w:tcPr>
            <w:tcW w:w="709" w:type="dxa"/>
            <w:shd w:val="clear" w:color="auto" w:fill="auto"/>
            <w:noWrap/>
            <w:vAlign w:val="center"/>
          </w:tcPr>
          <w:p w:rsidR="00D84A35" w:rsidRPr="00227E04" w:rsidRDefault="00317D9C" w:rsidP="00426C5A">
            <w:pPr>
              <w:widowControl/>
              <w:jc w:val="center"/>
              <w:rPr>
                <w:rFonts w:ascii="Times New Roman" w:eastAsia="方正仿宋_GBK" w:hAnsi="Times New Roman" w:cs="Times New Roman"/>
                <w:kern w:val="0"/>
                <w:szCs w:val="21"/>
              </w:rPr>
            </w:pPr>
            <w:r w:rsidRPr="00227E04">
              <w:rPr>
                <w:rFonts w:ascii="Times New Roman" w:eastAsia="方正仿宋_GBK" w:hAnsi="Times New Roman" w:cs="Times New Roman"/>
                <w:kern w:val="0"/>
                <w:szCs w:val="21"/>
              </w:rPr>
              <w:lastRenderedPageBreak/>
              <w:t>8</w:t>
            </w:r>
          </w:p>
        </w:tc>
        <w:tc>
          <w:tcPr>
            <w:tcW w:w="1276" w:type="dxa"/>
            <w:shd w:val="clear" w:color="auto" w:fill="auto"/>
            <w:noWrap/>
            <w:vAlign w:val="center"/>
          </w:tcPr>
          <w:p w:rsidR="00D84A35" w:rsidRPr="006640C3" w:rsidRDefault="0048561A" w:rsidP="0048561A">
            <w:pPr>
              <w:widowControl/>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对涉嫌实施“</w:t>
            </w:r>
            <w:r w:rsidR="00271BA8" w:rsidRPr="006640C3">
              <w:rPr>
                <w:rFonts w:ascii="方正仿宋_GBK" w:eastAsia="方正仿宋_GBK" w:hAnsi="宋体" w:cs="宋体" w:hint="eastAsia"/>
                <w:kern w:val="0"/>
                <w:szCs w:val="21"/>
              </w:rPr>
              <w:t>发生道路交通事故应当撤离现场未撤离</w:t>
            </w:r>
            <w:r>
              <w:rPr>
                <w:rFonts w:ascii="方正仿宋_GBK" w:eastAsia="方正仿宋_GBK" w:hAnsi="宋体" w:cs="宋体" w:hint="eastAsia"/>
                <w:kern w:val="0"/>
                <w:szCs w:val="21"/>
              </w:rPr>
              <w:t>”</w:t>
            </w:r>
            <w:r w:rsidR="00271BA8" w:rsidRPr="006640C3">
              <w:rPr>
                <w:rFonts w:ascii="方正仿宋_GBK" w:eastAsia="方正仿宋_GBK" w:hAnsi="宋体" w:cs="宋体" w:hint="eastAsia"/>
                <w:kern w:val="0"/>
                <w:szCs w:val="21"/>
              </w:rPr>
              <w:t>的违法行为</w:t>
            </w:r>
            <w:r>
              <w:rPr>
                <w:rFonts w:ascii="方正仿宋_GBK" w:eastAsia="方正仿宋_GBK" w:hAnsi="宋体" w:cs="宋体" w:hint="eastAsia"/>
                <w:kern w:val="0"/>
                <w:szCs w:val="21"/>
              </w:rPr>
              <w:t>扣留机动车驾驶证</w:t>
            </w:r>
          </w:p>
        </w:tc>
        <w:tc>
          <w:tcPr>
            <w:tcW w:w="4819" w:type="dxa"/>
            <w:shd w:val="clear" w:color="auto" w:fill="auto"/>
            <w:noWrap/>
            <w:vAlign w:val="center"/>
          </w:tcPr>
          <w:p w:rsidR="00D84A35" w:rsidRPr="006640C3" w:rsidRDefault="00271BA8" w:rsidP="00271BA8">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1</w:t>
            </w:r>
            <w:r w:rsidRPr="006640C3">
              <w:rPr>
                <w:rFonts w:ascii="方正仿宋_GBK" w:eastAsia="方正仿宋_GBK" w:hAnsi="宋体" w:cs="宋体" w:hint="eastAsia"/>
                <w:kern w:val="0"/>
                <w:szCs w:val="21"/>
              </w:rPr>
              <w:t>.《重庆市道路交通安全条例》第六十条第一款、第二款：</w:t>
            </w:r>
            <w:r w:rsidRPr="006640C3">
              <w:rPr>
                <w:rFonts w:ascii="方正仿宋_GBK" w:eastAsia="方正仿宋_GBK" w:hAnsi="宋体" w:cs="宋体"/>
                <w:kern w:val="0"/>
                <w:szCs w:val="21"/>
              </w:rPr>
              <w:t xml:space="preserve">未造成人身伤亡且车辆能够移动的交通事故，当事人应当先撤离现场，将车辆移至不妨碍交通的地点，再协商处理损害赔偿事宜。 </w:t>
            </w:r>
            <w:r w:rsidRPr="006640C3">
              <w:rPr>
                <w:rFonts w:ascii="方正仿宋_GBK" w:eastAsia="方正仿宋_GBK" w:hAnsi="宋体" w:cs="宋体"/>
                <w:kern w:val="0"/>
                <w:szCs w:val="21"/>
              </w:rPr>
              <w:br/>
              <w:t xml:space="preserve">　　发生道路、供电、通讯等设施损坏的交通事故，机动车可以移动的，驾驶人应当将机动车移至不妨碍交通的地点，报警等候处理。 </w:t>
            </w:r>
          </w:p>
          <w:p w:rsidR="00271BA8" w:rsidRPr="006640C3" w:rsidRDefault="00271BA8" w:rsidP="00271BA8">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2</w:t>
            </w:r>
            <w:r w:rsidRPr="006640C3">
              <w:rPr>
                <w:rFonts w:ascii="方正仿宋_GBK" w:eastAsia="方正仿宋_GBK" w:hAnsi="宋体" w:cs="宋体" w:hint="eastAsia"/>
                <w:kern w:val="0"/>
                <w:szCs w:val="21"/>
              </w:rPr>
              <w:t>.《重庆市道路交通安全条例》第八十七条第二款：</w:t>
            </w:r>
            <w:r w:rsidRPr="006640C3">
              <w:rPr>
                <w:rFonts w:ascii="方正仿宋_GBK" w:eastAsia="方正仿宋_GBK" w:hAnsi="宋体" w:cs="宋体"/>
                <w:kern w:val="0"/>
                <w:szCs w:val="21"/>
              </w:rPr>
              <w:t>发生交通事故，当事人未按本条例第六十条第一、二款规定撤离现场或者阻止他方当事人撤离现场的，处一百元以上二百元以下罚款。造成交通堵塞的，可以并处暂扣一个月机动车驾驶证。</w:t>
            </w:r>
          </w:p>
          <w:p w:rsidR="00271BA8" w:rsidRPr="006640C3" w:rsidRDefault="00271BA8" w:rsidP="00271BA8">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3</w:t>
            </w:r>
            <w:r w:rsidRPr="006640C3">
              <w:rPr>
                <w:rFonts w:ascii="方正仿宋_GBK" w:eastAsia="方正仿宋_GBK" w:hAnsi="宋体" w:cs="宋体" w:hint="eastAsia"/>
                <w:kern w:val="0"/>
                <w:szCs w:val="21"/>
              </w:rPr>
              <w:t>.《中华人民共和国道路交通安全法》第一百一十条第一款：</w:t>
            </w:r>
            <w:r w:rsidRPr="006640C3">
              <w:rPr>
                <w:rFonts w:ascii="方正仿宋_GBK" w:eastAsia="方正仿宋_GBK" w:hAnsi="宋体" w:cs="宋体"/>
                <w:kern w:val="0"/>
                <w:szCs w:val="21"/>
              </w:rPr>
              <w:t>执行职务的交通警察认为应当对道路交通违法行为人给予暂扣或者吊销机动车驾驶证处罚的，可以先予扣留机动车驾驶证，并在二十四小时内将案件移交公安机关交通管理部门处理。</w:t>
            </w:r>
          </w:p>
        </w:tc>
        <w:tc>
          <w:tcPr>
            <w:tcW w:w="6237" w:type="dxa"/>
            <w:shd w:val="clear" w:color="auto" w:fill="auto"/>
            <w:noWrap/>
            <w:vAlign w:val="center"/>
          </w:tcPr>
          <w:p w:rsidR="00D84A35" w:rsidRPr="006640C3" w:rsidRDefault="00A0280C" w:rsidP="00DC32E9">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00DC32E9" w:rsidRPr="006640C3">
              <w:rPr>
                <w:rFonts w:ascii="方正仿宋_GBK" w:eastAsia="方正仿宋_GBK" w:hAnsi="宋体" w:cs="宋体" w:hint="eastAsia"/>
                <w:kern w:val="0"/>
                <w:szCs w:val="21"/>
              </w:rPr>
              <w:t>符合以下条件之一适用：</w:t>
            </w:r>
          </w:p>
          <w:p w:rsidR="00DC32E9" w:rsidRPr="006640C3" w:rsidRDefault="00A0280C" w:rsidP="00DC32E9">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00AE4594"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00DC32E9" w:rsidRPr="006640C3">
              <w:rPr>
                <w:rFonts w:ascii="方正仿宋_GBK" w:eastAsia="方正仿宋_GBK" w:hAnsi="宋体" w:cs="宋体" w:hint="eastAsia"/>
                <w:kern w:val="0"/>
                <w:szCs w:val="21"/>
              </w:rPr>
              <w:t>未造成人身伤亡且车辆能够移动的交通事故，当事人未先撤离现场的，造成交通堵塞的；</w:t>
            </w:r>
          </w:p>
          <w:p w:rsidR="00DC32E9" w:rsidRPr="006640C3" w:rsidRDefault="00A0280C" w:rsidP="00DC32E9">
            <w:pPr>
              <w:widowControl/>
              <w:spacing w:line="300" w:lineRule="exact"/>
              <w:ind w:firstLineChars="200" w:firstLine="420"/>
              <w:rPr>
                <w:rFonts w:ascii="方正仿宋_GBK" w:eastAsia="方正仿宋_GBK" w:hAnsi="宋体" w:cs="宋体"/>
                <w:kern w:val="0"/>
                <w:szCs w:val="21"/>
              </w:rPr>
            </w:pPr>
            <w:r>
              <w:rPr>
                <w:rFonts w:ascii="方正仿宋_GBK" w:eastAsia="方正仿宋_GBK" w:hAnsi="宋体" w:cs="宋体" w:hint="eastAsia"/>
                <w:kern w:val="0"/>
                <w:szCs w:val="21"/>
              </w:rPr>
              <w:t>（</w:t>
            </w:r>
            <w:r w:rsidR="00AE4594" w:rsidRPr="00227E04">
              <w:rPr>
                <w:rFonts w:ascii="Times New Roman" w:eastAsia="方正仿宋_GBK" w:hAnsi="Times New Roman" w:cs="Times New Roman"/>
                <w:kern w:val="0"/>
                <w:szCs w:val="21"/>
              </w:rPr>
              <w:t>2</w:t>
            </w:r>
            <w:r>
              <w:rPr>
                <w:rFonts w:ascii="方正仿宋_GBK" w:eastAsia="方正仿宋_GBK" w:hAnsi="宋体" w:cs="宋体" w:hint="eastAsia"/>
                <w:kern w:val="0"/>
                <w:szCs w:val="21"/>
              </w:rPr>
              <w:t>）</w:t>
            </w:r>
            <w:r w:rsidR="00DC32E9" w:rsidRPr="006640C3">
              <w:rPr>
                <w:rFonts w:ascii="方正仿宋_GBK" w:eastAsia="方正仿宋_GBK" w:hAnsi="宋体" w:cs="宋体" w:hint="eastAsia"/>
                <w:kern w:val="0"/>
                <w:szCs w:val="21"/>
              </w:rPr>
              <w:t>阻止他方当事人撤离未造成人身伤亡且车辆能够移动的交通事故现场，造成交通堵塞的。</w:t>
            </w:r>
          </w:p>
          <w:p w:rsidR="00DC32E9" w:rsidRPr="006640C3" w:rsidRDefault="00AE4303" w:rsidP="00BC41E4">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2</w:t>
            </w:r>
            <w:r>
              <w:rPr>
                <w:rFonts w:ascii="方正仿宋_GBK" w:eastAsia="方正仿宋_GBK" w:hAnsi="宋体" w:cs="宋体" w:hint="eastAsia"/>
                <w:kern w:val="0"/>
                <w:szCs w:val="21"/>
              </w:rPr>
              <w:t>.以下情形不予扣留机动车驾驶证：</w:t>
            </w:r>
            <w:r w:rsidR="00BC41E4">
              <w:rPr>
                <w:rFonts w:ascii="方正仿宋_GBK" w:eastAsia="方正仿宋_GBK" w:hAnsi="宋体" w:cs="宋体" w:hint="eastAsia"/>
                <w:kern w:val="0"/>
                <w:szCs w:val="21"/>
              </w:rPr>
              <w:t>发生道路交通事故依法应当撤离现场未撤离</w:t>
            </w:r>
            <w:r w:rsidR="00BC41E4" w:rsidRPr="006640C3">
              <w:rPr>
                <w:rFonts w:ascii="方正仿宋_GBK" w:eastAsia="方正仿宋_GBK" w:hAnsi="宋体" w:cs="宋体" w:hint="eastAsia"/>
                <w:kern w:val="0"/>
                <w:szCs w:val="21"/>
              </w:rPr>
              <w:t>，</w:t>
            </w:r>
            <w:r w:rsidR="00BC41E4">
              <w:rPr>
                <w:rFonts w:ascii="方正仿宋_GBK" w:eastAsia="方正仿宋_GBK" w:hAnsi="宋体" w:cs="宋体" w:hint="eastAsia"/>
                <w:kern w:val="0"/>
                <w:szCs w:val="21"/>
              </w:rPr>
              <w:t>但</w:t>
            </w:r>
            <w:r w:rsidR="00BC41E4" w:rsidRPr="006640C3">
              <w:rPr>
                <w:rFonts w:ascii="方正仿宋_GBK" w:eastAsia="方正仿宋_GBK" w:hAnsi="宋体" w:cs="宋体" w:hint="eastAsia"/>
                <w:kern w:val="0"/>
                <w:szCs w:val="21"/>
              </w:rPr>
              <w:t>未造成交通堵塞的</w:t>
            </w:r>
            <w:r w:rsidR="00BC41E4">
              <w:rPr>
                <w:rFonts w:ascii="方正仿宋_GBK" w:eastAsia="方正仿宋_GBK" w:hAnsi="宋体" w:cs="宋体" w:hint="eastAsia"/>
                <w:kern w:val="0"/>
                <w:szCs w:val="21"/>
              </w:rPr>
              <w:t>。</w:t>
            </w:r>
          </w:p>
        </w:tc>
        <w:tc>
          <w:tcPr>
            <w:tcW w:w="1418" w:type="dxa"/>
            <w:shd w:val="clear" w:color="auto" w:fill="auto"/>
            <w:noWrap/>
            <w:vAlign w:val="center"/>
          </w:tcPr>
          <w:p w:rsidR="00D84A35" w:rsidRPr="006640C3" w:rsidRDefault="00DC32E9" w:rsidP="00231452">
            <w:pPr>
              <w:widowControl/>
              <w:spacing w:line="300" w:lineRule="exact"/>
              <w:jc w:val="left"/>
              <w:rPr>
                <w:rFonts w:ascii="方正仿宋_GBK" w:eastAsia="方正仿宋_GBK" w:hAnsi="宋体" w:cs="宋体"/>
                <w:kern w:val="0"/>
                <w:szCs w:val="21"/>
              </w:rPr>
            </w:pPr>
            <w:r w:rsidRPr="006640C3">
              <w:rPr>
                <w:rFonts w:ascii="方正仿宋_GBK" w:eastAsia="方正仿宋_GBK" w:hAnsi="宋体" w:cs="宋体" w:hint="eastAsia"/>
                <w:kern w:val="0"/>
                <w:szCs w:val="21"/>
              </w:rPr>
              <w:t>扣留机动车驾驶证</w:t>
            </w:r>
          </w:p>
        </w:tc>
        <w:tc>
          <w:tcPr>
            <w:tcW w:w="1276" w:type="dxa"/>
            <w:shd w:val="clear" w:color="auto" w:fill="auto"/>
            <w:noWrap/>
            <w:vAlign w:val="center"/>
          </w:tcPr>
          <w:p w:rsidR="00D84A35" w:rsidRPr="006640C3" w:rsidRDefault="00DC32E9" w:rsidP="00562421">
            <w:pPr>
              <w:widowControl/>
              <w:spacing w:line="300" w:lineRule="exact"/>
              <w:rPr>
                <w:rFonts w:ascii="方正仿宋_GBK" w:eastAsia="方正仿宋_GBK" w:hAnsi="宋体" w:cs="宋体"/>
                <w:kern w:val="0"/>
                <w:szCs w:val="21"/>
              </w:rPr>
            </w:pPr>
            <w:r w:rsidRPr="006640C3">
              <w:rPr>
                <w:rFonts w:ascii="方正仿宋_GBK" w:eastAsia="方正仿宋_GBK" w:hAnsi="宋体" w:cs="宋体" w:hint="eastAsia"/>
                <w:kern w:val="0"/>
                <w:szCs w:val="21"/>
              </w:rPr>
              <w:t>市级、区县级公安机关交通管理部门</w:t>
            </w:r>
          </w:p>
        </w:tc>
      </w:tr>
      <w:tr w:rsidR="0044505C" w:rsidTr="00020EE0">
        <w:trPr>
          <w:trHeight w:val="799"/>
        </w:trPr>
        <w:tc>
          <w:tcPr>
            <w:tcW w:w="709" w:type="dxa"/>
            <w:shd w:val="clear" w:color="auto" w:fill="auto"/>
            <w:noWrap/>
            <w:vAlign w:val="center"/>
          </w:tcPr>
          <w:p w:rsidR="0044505C" w:rsidRPr="00227E04" w:rsidRDefault="0044505C" w:rsidP="00426C5A">
            <w:pPr>
              <w:widowControl/>
              <w:jc w:val="center"/>
              <w:rPr>
                <w:rFonts w:ascii="Times New Roman" w:eastAsia="方正仿宋_GBK" w:hAnsi="Times New Roman" w:cs="Times New Roman"/>
                <w:kern w:val="0"/>
                <w:szCs w:val="21"/>
              </w:rPr>
            </w:pPr>
            <w:r w:rsidRPr="00227E04">
              <w:rPr>
                <w:rFonts w:ascii="Times New Roman" w:eastAsia="方正仿宋_GBK" w:hAnsi="Times New Roman" w:cs="Times New Roman"/>
                <w:kern w:val="0"/>
                <w:szCs w:val="21"/>
              </w:rPr>
              <w:t>9</w:t>
            </w:r>
          </w:p>
        </w:tc>
        <w:tc>
          <w:tcPr>
            <w:tcW w:w="1276" w:type="dxa"/>
            <w:shd w:val="clear" w:color="auto" w:fill="auto"/>
            <w:noWrap/>
            <w:vAlign w:val="center"/>
          </w:tcPr>
          <w:p w:rsidR="0044505C" w:rsidRPr="006640C3" w:rsidRDefault="00882003" w:rsidP="00882003">
            <w:pPr>
              <w:widowControl/>
              <w:spacing w:line="300" w:lineRule="exact"/>
              <w:rPr>
                <w:rFonts w:ascii="方正仿宋_GBK" w:eastAsia="方正仿宋_GBK" w:hAnsi="宋体" w:cs="宋体"/>
                <w:kern w:val="0"/>
                <w:szCs w:val="21"/>
              </w:rPr>
            </w:pPr>
            <w:r>
              <w:rPr>
                <w:rFonts w:ascii="方正仿宋_GBK" w:eastAsia="方正仿宋_GBK" w:hAnsi="宋体" w:cs="宋体" w:hint="eastAsia"/>
                <w:kern w:val="0"/>
                <w:szCs w:val="21"/>
              </w:rPr>
              <w:t>对“</w:t>
            </w:r>
            <w:r w:rsidR="00130D16">
              <w:rPr>
                <w:rFonts w:ascii="方正仿宋_GBK" w:eastAsia="方正仿宋_GBK" w:hAnsi="宋体" w:cs="宋体" w:hint="eastAsia"/>
                <w:kern w:val="0"/>
                <w:szCs w:val="21"/>
              </w:rPr>
              <w:t>发生道路交通事故收集证据</w:t>
            </w:r>
            <w:r>
              <w:rPr>
                <w:rFonts w:ascii="方正仿宋_GBK" w:eastAsia="方正仿宋_GBK" w:hAnsi="宋体" w:cs="宋体" w:hint="eastAsia"/>
                <w:kern w:val="0"/>
                <w:szCs w:val="21"/>
              </w:rPr>
              <w:t>需要”的情形扣留车辆</w:t>
            </w:r>
          </w:p>
        </w:tc>
        <w:tc>
          <w:tcPr>
            <w:tcW w:w="4819" w:type="dxa"/>
            <w:shd w:val="clear" w:color="auto" w:fill="auto"/>
            <w:noWrap/>
            <w:vAlign w:val="center"/>
          </w:tcPr>
          <w:p w:rsidR="0044505C" w:rsidRDefault="0044505C" w:rsidP="0044505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1</w:t>
            </w:r>
            <w:r>
              <w:rPr>
                <w:rFonts w:ascii="方正仿宋_GBK" w:eastAsia="方正仿宋_GBK" w:hAnsi="宋体" w:cs="宋体" w:hint="eastAsia"/>
                <w:kern w:val="0"/>
                <w:szCs w:val="21"/>
              </w:rPr>
              <w:t>.《</w:t>
            </w:r>
            <w:r w:rsidRPr="006640C3">
              <w:rPr>
                <w:rFonts w:ascii="方正仿宋_GBK" w:eastAsia="方正仿宋_GBK" w:hAnsi="宋体" w:cs="宋体" w:hint="eastAsia"/>
                <w:kern w:val="0"/>
                <w:szCs w:val="21"/>
              </w:rPr>
              <w:t>中华人民共和国道路交通安全法》第</w:t>
            </w:r>
            <w:r>
              <w:rPr>
                <w:rFonts w:ascii="方正仿宋_GBK" w:eastAsia="方正仿宋_GBK" w:hAnsi="宋体" w:cs="宋体" w:hint="eastAsia"/>
                <w:kern w:val="0"/>
                <w:szCs w:val="21"/>
              </w:rPr>
              <w:t>七十二</w:t>
            </w:r>
            <w:r w:rsidRPr="006640C3">
              <w:rPr>
                <w:rFonts w:ascii="方正仿宋_GBK" w:eastAsia="方正仿宋_GBK" w:hAnsi="宋体" w:cs="宋体" w:hint="eastAsia"/>
                <w:kern w:val="0"/>
                <w:szCs w:val="21"/>
              </w:rPr>
              <w:t>条第</w:t>
            </w:r>
            <w:r>
              <w:rPr>
                <w:rFonts w:ascii="方正仿宋_GBK" w:eastAsia="方正仿宋_GBK" w:hAnsi="宋体" w:cs="宋体" w:hint="eastAsia"/>
                <w:kern w:val="0"/>
                <w:szCs w:val="21"/>
              </w:rPr>
              <w:t>二</w:t>
            </w:r>
            <w:r w:rsidRPr="006640C3">
              <w:rPr>
                <w:rFonts w:ascii="方正仿宋_GBK" w:eastAsia="方正仿宋_GBK" w:hAnsi="宋体" w:cs="宋体" w:hint="eastAsia"/>
                <w:kern w:val="0"/>
                <w:szCs w:val="21"/>
              </w:rPr>
              <w:t>款：</w:t>
            </w:r>
            <w:r w:rsidRPr="0044505C">
              <w:rPr>
                <w:rFonts w:ascii="方正仿宋_GBK" w:eastAsia="方正仿宋_GBK" w:hAnsi="宋体" w:cs="宋体"/>
                <w:kern w:val="0"/>
                <w:szCs w:val="21"/>
              </w:rPr>
              <w:t>交通警察应当对交通事故现场进行勘验、检查，收集证据；因收集证据的需要，可以扣留事故车辆，但是应当妥善保管，以备核查。</w:t>
            </w:r>
          </w:p>
          <w:p w:rsidR="0044505C" w:rsidRPr="006640C3" w:rsidRDefault="0044505C" w:rsidP="0044505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2</w:t>
            </w:r>
            <w:r>
              <w:rPr>
                <w:rFonts w:ascii="方正仿宋_GBK" w:eastAsia="方正仿宋_GBK" w:hAnsi="宋体" w:cs="宋体" w:hint="eastAsia"/>
                <w:kern w:val="0"/>
                <w:szCs w:val="21"/>
              </w:rPr>
              <w:t>.</w:t>
            </w:r>
            <w:r w:rsidRPr="0044505C">
              <w:rPr>
                <w:rFonts w:ascii="方正仿宋_GBK" w:eastAsia="方正仿宋_GBK" w:hAnsi="宋体" w:cs="宋体" w:hint="eastAsia"/>
                <w:kern w:val="0"/>
                <w:szCs w:val="21"/>
              </w:rPr>
              <w:t>《道路交通事故处理程序规定》第三十九条第一款</w:t>
            </w:r>
            <w:r>
              <w:rPr>
                <w:rFonts w:ascii="方正仿宋_GBK" w:eastAsia="方正仿宋_GBK" w:hAnsi="宋体" w:cs="宋体" w:hint="eastAsia"/>
                <w:kern w:val="0"/>
                <w:szCs w:val="21"/>
              </w:rPr>
              <w:t>：</w:t>
            </w:r>
            <w:r w:rsidRPr="0044505C">
              <w:rPr>
                <w:rFonts w:ascii="方正仿宋_GBK" w:eastAsia="方正仿宋_GBK" w:hAnsi="宋体" w:cs="宋体" w:hint="eastAsia"/>
                <w:kern w:val="0"/>
                <w:szCs w:val="21"/>
              </w:rPr>
              <w:t>因收集证据的需要，公安机关交通管理部门可以扣留事故车辆，并开具行政强制措施凭证。</w:t>
            </w:r>
            <w:r w:rsidRPr="0044505C">
              <w:rPr>
                <w:rFonts w:ascii="方正仿宋_GBK" w:eastAsia="方正仿宋_GBK" w:hAnsi="宋体" w:cs="宋体" w:hint="eastAsia"/>
                <w:kern w:val="0"/>
                <w:szCs w:val="21"/>
              </w:rPr>
              <w:lastRenderedPageBreak/>
              <w:t>扣留的车辆应当妥善保管。</w:t>
            </w:r>
          </w:p>
        </w:tc>
        <w:tc>
          <w:tcPr>
            <w:tcW w:w="6237" w:type="dxa"/>
            <w:shd w:val="clear" w:color="auto" w:fill="auto"/>
            <w:noWrap/>
            <w:vAlign w:val="center"/>
          </w:tcPr>
          <w:p w:rsidR="00080D9B" w:rsidRDefault="00080D9B" w:rsidP="0044505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lastRenderedPageBreak/>
              <w:t>1</w:t>
            </w:r>
            <w:r>
              <w:rPr>
                <w:rFonts w:ascii="方正仿宋_GBK" w:eastAsia="方正仿宋_GBK" w:hAnsi="宋体" w:cs="宋体" w:hint="eastAsia"/>
                <w:kern w:val="0"/>
                <w:szCs w:val="21"/>
              </w:rPr>
              <w:t>.扣留车辆的情形：</w:t>
            </w:r>
            <w:r w:rsidR="0044505C">
              <w:rPr>
                <w:rFonts w:ascii="方正仿宋_GBK" w:eastAsia="方正仿宋_GBK" w:hAnsi="宋体" w:cs="宋体" w:hint="eastAsia"/>
                <w:kern w:val="0"/>
                <w:szCs w:val="21"/>
              </w:rPr>
              <w:t>发生道路交通事故后，因收集车辆安全性能、车速等证据需要，需扣留车辆进行检验鉴定的，扣留车辆。</w:t>
            </w:r>
          </w:p>
          <w:p w:rsidR="0044505C" w:rsidRPr="006640C3" w:rsidRDefault="00080D9B" w:rsidP="0044505C">
            <w:pPr>
              <w:widowControl/>
              <w:spacing w:line="300" w:lineRule="exact"/>
              <w:ind w:firstLineChars="200" w:firstLine="420"/>
              <w:rPr>
                <w:rFonts w:ascii="方正仿宋_GBK" w:eastAsia="方正仿宋_GBK" w:hAnsi="宋体" w:cs="宋体"/>
                <w:kern w:val="0"/>
                <w:szCs w:val="21"/>
              </w:rPr>
            </w:pPr>
            <w:r w:rsidRPr="00227E04">
              <w:rPr>
                <w:rFonts w:ascii="Times New Roman" w:eastAsia="方正仿宋_GBK" w:hAnsi="Times New Roman" w:cs="Times New Roman"/>
                <w:kern w:val="0"/>
                <w:szCs w:val="21"/>
              </w:rPr>
              <w:t>2</w:t>
            </w:r>
            <w:r>
              <w:rPr>
                <w:rFonts w:ascii="方正仿宋_GBK" w:eastAsia="方正仿宋_GBK" w:hAnsi="宋体" w:cs="宋体" w:hint="eastAsia"/>
                <w:kern w:val="0"/>
                <w:szCs w:val="21"/>
              </w:rPr>
              <w:t>.以下情形不予扣留车辆：</w:t>
            </w:r>
            <w:r w:rsidR="0044505C">
              <w:rPr>
                <w:rFonts w:ascii="方正仿宋_GBK" w:eastAsia="方正仿宋_GBK" w:hAnsi="宋体" w:cs="宋体" w:hint="eastAsia"/>
                <w:kern w:val="0"/>
                <w:szCs w:val="21"/>
              </w:rPr>
              <w:t>非因收集证据</w:t>
            </w:r>
            <w:r w:rsidR="001865C3">
              <w:rPr>
                <w:rFonts w:ascii="方正仿宋_GBK" w:eastAsia="方正仿宋_GBK" w:hAnsi="宋体" w:cs="宋体" w:hint="eastAsia"/>
                <w:kern w:val="0"/>
                <w:szCs w:val="21"/>
              </w:rPr>
              <w:t>的</w:t>
            </w:r>
            <w:r w:rsidR="0044505C">
              <w:rPr>
                <w:rFonts w:ascii="方正仿宋_GBK" w:eastAsia="方正仿宋_GBK" w:hAnsi="宋体" w:cs="宋体" w:hint="eastAsia"/>
                <w:kern w:val="0"/>
                <w:szCs w:val="21"/>
              </w:rPr>
              <w:t>需要</w:t>
            </w:r>
            <w:r w:rsidR="0044505C" w:rsidRPr="00080D9B">
              <w:rPr>
                <w:rFonts w:ascii="方正仿宋_GBK" w:eastAsia="方正仿宋_GBK" w:hAnsi="宋体" w:cs="宋体" w:hint="eastAsia"/>
                <w:kern w:val="0"/>
                <w:szCs w:val="21"/>
              </w:rPr>
              <w:t>，</w:t>
            </w:r>
            <w:r w:rsidR="005205C1">
              <w:rPr>
                <w:rFonts w:ascii="方正仿宋_GBK" w:eastAsia="方正仿宋_GBK" w:hAnsi="宋体" w:cs="宋体" w:hint="eastAsia"/>
                <w:kern w:val="0"/>
                <w:szCs w:val="21"/>
              </w:rPr>
              <w:t>且无其他法定扣留车辆情形的</w:t>
            </w:r>
            <w:r w:rsidR="0044505C" w:rsidRPr="00080D9B">
              <w:rPr>
                <w:rFonts w:ascii="方正仿宋_GBK" w:eastAsia="方正仿宋_GBK" w:hAnsi="宋体" w:cs="宋体" w:hint="eastAsia"/>
                <w:kern w:val="0"/>
                <w:szCs w:val="21"/>
              </w:rPr>
              <w:t>。</w:t>
            </w:r>
            <w:r w:rsidR="0044505C" w:rsidRPr="006640C3">
              <w:rPr>
                <w:rFonts w:ascii="方正仿宋_GBK" w:eastAsia="方正仿宋_GBK" w:hAnsi="宋体" w:cs="宋体"/>
                <w:kern w:val="0"/>
                <w:szCs w:val="21"/>
              </w:rPr>
              <w:t xml:space="preserve"> </w:t>
            </w:r>
          </w:p>
          <w:p w:rsidR="0044505C" w:rsidRPr="006640C3" w:rsidRDefault="0044505C" w:rsidP="0044505C">
            <w:pPr>
              <w:widowControl/>
              <w:spacing w:line="300" w:lineRule="exact"/>
              <w:ind w:firstLineChars="200" w:firstLine="420"/>
              <w:rPr>
                <w:rFonts w:ascii="方正仿宋_GBK" w:eastAsia="方正仿宋_GBK" w:hAnsi="宋体" w:cs="宋体"/>
                <w:kern w:val="0"/>
                <w:szCs w:val="21"/>
              </w:rPr>
            </w:pPr>
          </w:p>
        </w:tc>
        <w:tc>
          <w:tcPr>
            <w:tcW w:w="1418" w:type="dxa"/>
            <w:shd w:val="clear" w:color="auto" w:fill="auto"/>
            <w:noWrap/>
            <w:vAlign w:val="center"/>
          </w:tcPr>
          <w:p w:rsidR="0044505C" w:rsidRPr="006640C3" w:rsidRDefault="0044505C" w:rsidP="00231452">
            <w:pPr>
              <w:widowControl/>
              <w:spacing w:line="30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扣留车辆</w:t>
            </w:r>
          </w:p>
        </w:tc>
        <w:tc>
          <w:tcPr>
            <w:tcW w:w="1276" w:type="dxa"/>
            <w:shd w:val="clear" w:color="auto" w:fill="auto"/>
            <w:noWrap/>
            <w:vAlign w:val="center"/>
          </w:tcPr>
          <w:p w:rsidR="0044505C" w:rsidRPr="006640C3" w:rsidRDefault="000671A2" w:rsidP="00562421">
            <w:pPr>
              <w:widowControl/>
              <w:spacing w:line="300" w:lineRule="exact"/>
              <w:rPr>
                <w:rFonts w:ascii="方正仿宋_GBK" w:eastAsia="方正仿宋_GBK" w:hAnsi="宋体" w:cs="宋体"/>
                <w:kern w:val="0"/>
                <w:szCs w:val="21"/>
              </w:rPr>
            </w:pPr>
            <w:r w:rsidRPr="006640C3">
              <w:rPr>
                <w:rFonts w:ascii="方正仿宋_GBK" w:eastAsia="方正仿宋_GBK" w:hAnsi="宋体" w:cs="宋体" w:hint="eastAsia"/>
                <w:kern w:val="0"/>
                <w:szCs w:val="21"/>
              </w:rPr>
              <w:t>市级、区县级公安机关交通管理部门</w:t>
            </w:r>
          </w:p>
        </w:tc>
      </w:tr>
    </w:tbl>
    <w:p w:rsidR="00C7499C" w:rsidRDefault="00C7499C" w:rsidP="00A4539F">
      <w:pPr>
        <w:rPr>
          <w:rFonts w:ascii="方正仿宋_GBK" w:eastAsia="方正仿宋_GBK"/>
          <w:szCs w:val="21"/>
        </w:rPr>
      </w:pPr>
      <w:bookmarkStart w:id="0" w:name="_GoBack"/>
      <w:bookmarkEnd w:id="0"/>
    </w:p>
    <w:sectPr w:rsidR="00C7499C" w:rsidSect="00F75B03">
      <w:footerReference w:type="even" r:id="rId7"/>
      <w:footerReference w:type="default" r:id="rId8"/>
      <w:pgSz w:w="16838" w:h="11906" w:orient="landscape"/>
      <w:pgMar w:top="567" w:right="567" w:bottom="567" w:left="567" w:header="851" w:footer="17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133" w:rsidRDefault="00D63133" w:rsidP="00715AB7">
      <w:r>
        <w:separator/>
      </w:r>
    </w:p>
  </w:endnote>
  <w:endnote w:type="continuationSeparator" w:id="1">
    <w:p w:rsidR="00D63133" w:rsidRDefault="00D63133" w:rsidP="00715A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23494"/>
      <w:docPartObj>
        <w:docPartGallery w:val="Page Numbers (Bottom of Page)"/>
        <w:docPartUnique/>
      </w:docPartObj>
    </w:sdtPr>
    <w:sdtEndPr>
      <w:rPr>
        <w:rFonts w:asciiTheme="majorEastAsia" w:eastAsiaTheme="majorEastAsia" w:hAnsiTheme="majorEastAsia"/>
        <w:sz w:val="28"/>
        <w:szCs w:val="28"/>
      </w:rPr>
    </w:sdtEndPr>
    <w:sdtContent>
      <w:p w:rsidR="001D740D" w:rsidRDefault="002E031C">
        <w:pPr>
          <w:pStyle w:val="a4"/>
        </w:pPr>
        <w:r w:rsidRPr="001D740D">
          <w:rPr>
            <w:rFonts w:asciiTheme="majorEastAsia" w:eastAsiaTheme="majorEastAsia" w:hAnsiTheme="majorEastAsia"/>
            <w:sz w:val="28"/>
            <w:szCs w:val="28"/>
          </w:rPr>
          <w:fldChar w:fldCharType="begin"/>
        </w:r>
        <w:r w:rsidR="001D740D" w:rsidRPr="001D740D">
          <w:rPr>
            <w:rFonts w:asciiTheme="majorEastAsia" w:eastAsiaTheme="majorEastAsia" w:hAnsiTheme="majorEastAsia"/>
            <w:sz w:val="28"/>
            <w:szCs w:val="28"/>
          </w:rPr>
          <w:instrText xml:space="preserve"> PAGE   \* MERGEFORMAT </w:instrText>
        </w:r>
        <w:r w:rsidRPr="001D740D">
          <w:rPr>
            <w:rFonts w:asciiTheme="majorEastAsia" w:eastAsiaTheme="majorEastAsia" w:hAnsiTheme="majorEastAsia"/>
            <w:sz w:val="28"/>
            <w:szCs w:val="28"/>
          </w:rPr>
          <w:fldChar w:fldCharType="separate"/>
        </w:r>
        <w:r w:rsidR="00227E04" w:rsidRPr="00227E04">
          <w:rPr>
            <w:rFonts w:asciiTheme="majorEastAsia" w:eastAsiaTheme="majorEastAsia" w:hAnsiTheme="majorEastAsia"/>
            <w:noProof/>
            <w:sz w:val="28"/>
            <w:szCs w:val="28"/>
            <w:lang w:val="zh-CN"/>
          </w:rPr>
          <w:t>-</w:t>
        </w:r>
        <w:r w:rsidR="00227E04">
          <w:rPr>
            <w:rFonts w:asciiTheme="majorEastAsia" w:eastAsiaTheme="majorEastAsia" w:hAnsiTheme="majorEastAsia"/>
            <w:noProof/>
            <w:sz w:val="28"/>
            <w:szCs w:val="28"/>
          </w:rPr>
          <w:t xml:space="preserve"> 4 -</w:t>
        </w:r>
        <w:r w:rsidRPr="001D740D">
          <w:rPr>
            <w:rFonts w:asciiTheme="majorEastAsia" w:eastAsiaTheme="majorEastAsia" w:hAnsiTheme="majorEastAsia"/>
            <w:sz w:val="28"/>
            <w:szCs w:val="28"/>
          </w:rPr>
          <w:fldChar w:fldCharType="end"/>
        </w:r>
      </w:p>
    </w:sdtContent>
  </w:sdt>
  <w:p w:rsidR="001D740D" w:rsidRDefault="001D740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23493"/>
      <w:docPartObj>
        <w:docPartGallery w:val="Page Numbers (Bottom of Page)"/>
        <w:docPartUnique/>
      </w:docPartObj>
    </w:sdtPr>
    <w:sdtContent>
      <w:p w:rsidR="001D740D" w:rsidRDefault="002E031C">
        <w:pPr>
          <w:pStyle w:val="a4"/>
          <w:jc w:val="right"/>
        </w:pPr>
        <w:r w:rsidRPr="001D740D">
          <w:rPr>
            <w:rFonts w:asciiTheme="majorEastAsia" w:eastAsiaTheme="majorEastAsia" w:hAnsiTheme="majorEastAsia"/>
            <w:sz w:val="28"/>
            <w:szCs w:val="28"/>
          </w:rPr>
          <w:fldChar w:fldCharType="begin"/>
        </w:r>
        <w:r w:rsidR="001D740D" w:rsidRPr="001D740D">
          <w:rPr>
            <w:rFonts w:asciiTheme="majorEastAsia" w:eastAsiaTheme="majorEastAsia" w:hAnsiTheme="majorEastAsia"/>
            <w:sz w:val="28"/>
            <w:szCs w:val="28"/>
          </w:rPr>
          <w:instrText xml:space="preserve"> PAGE   \* MERGEFORMAT </w:instrText>
        </w:r>
        <w:r w:rsidRPr="001D740D">
          <w:rPr>
            <w:rFonts w:asciiTheme="majorEastAsia" w:eastAsiaTheme="majorEastAsia" w:hAnsiTheme="majorEastAsia"/>
            <w:sz w:val="28"/>
            <w:szCs w:val="28"/>
          </w:rPr>
          <w:fldChar w:fldCharType="separate"/>
        </w:r>
        <w:r w:rsidR="00227E04" w:rsidRPr="00227E04">
          <w:rPr>
            <w:rFonts w:asciiTheme="majorEastAsia" w:eastAsiaTheme="majorEastAsia" w:hAnsiTheme="majorEastAsia"/>
            <w:noProof/>
            <w:sz w:val="28"/>
            <w:szCs w:val="28"/>
            <w:lang w:val="zh-CN"/>
          </w:rPr>
          <w:t>-</w:t>
        </w:r>
        <w:r w:rsidR="00227E04">
          <w:rPr>
            <w:rFonts w:asciiTheme="majorEastAsia" w:eastAsiaTheme="majorEastAsia" w:hAnsiTheme="majorEastAsia"/>
            <w:noProof/>
            <w:sz w:val="28"/>
            <w:szCs w:val="28"/>
          </w:rPr>
          <w:t xml:space="preserve"> 1 -</w:t>
        </w:r>
        <w:r w:rsidRPr="001D740D">
          <w:rPr>
            <w:rFonts w:asciiTheme="majorEastAsia" w:eastAsiaTheme="majorEastAsia" w:hAnsiTheme="majorEastAsia"/>
            <w:sz w:val="28"/>
            <w:szCs w:val="28"/>
          </w:rPr>
          <w:fldChar w:fldCharType="end"/>
        </w:r>
      </w:p>
    </w:sdtContent>
  </w:sdt>
  <w:p w:rsidR="001D740D" w:rsidRDefault="001D74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133" w:rsidRDefault="00D63133" w:rsidP="00715AB7">
      <w:r>
        <w:separator/>
      </w:r>
    </w:p>
  </w:footnote>
  <w:footnote w:type="continuationSeparator" w:id="1">
    <w:p w:rsidR="00D63133" w:rsidRDefault="00D63133" w:rsidP="00715A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2604"/>
    <w:rsid w:val="00005227"/>
    <w:rsid w:val="0000702F"/>
    <w:rsid w:val="00014A09"/>
    <w:rsid w:val="00020EE0"/>
    <w:rsid w:val="00031EDB"/>
    <w:rsid w:val="00041848"/>
    <w:rsid w:val="00045DAA"/>
    <w:rsid w:val="0005541C"/>
    <w:rsid w:val="00055545"/>
    <w:rsid w:val="000671A2"/>
    <w:rsid w:val="00073A9D"/>
    <w:rsid w:val="00080D9B"/>
    <w:rsid w:val="00084CF2"/>
    <w:rsid w:val="0009360A"/>
    <w:rsid w:val="00093D73"/>
    <w:rsid w:val="000B594E"/>
    <w:rsid w:val="000C10D0"/>
    <w:rsid w:val="000D2AD5"/>
    <w:rsid w:val="000D4419"/>
    <w:rsid w:val="00100D70"/>
    <w:rsid w:val="001016B2"/>
    <w:rsid w:val="00102604"/>
    <w:rsid w:val="001041B6"/>
    <w:rsid w:val="00120DFB"/>
    <w:rsid w:val="00130D16"/>
    <w:rsid w:val="00130F3E"/>
    <w:rsid w:val="00134EF7"/>
    <w:rsid w:val="001350F2"/>
    <w:rsid w:val="00135EA3"/>
    <w:rsid w:val="00147B47"/>
    <w:rsid w:val="0016483B"/>
    <w:rsid w:val="001673D2"/>
    <w:rsid w:val="001752E4"/>
    <w:rsid w:val="001865C3"/>
    <w:rsid w:val="00190574"/>
    <w:rsid w:val="001A196B"/>
    <w:rsid w:val="001D740D"/>
    <w:rsid w:val="001E4EF6"/>
    <w:rsid w:val="001E7C97"/>
    <w:rsid w:val="00211D40"/>
    <w:rsid w:val="00226762"/>
    <w:rsid w:val="00227E04"/>
    <w:rsid w:val="002313A0"/>
    <w:rsid w:val="00231452"/>
    <w:rsid w:val="00245C18"/>
    <w:rsid w:val="00262553"/>
    <w:rsid w:val="00263B08"/>
    <w:rsid w:val="002651C6"/>
    <w:rsid w:val="00271BA8"/>
    <w:rsid w:val="002750AA"/>
    <w:rsid w:val="00281D10"/>
    <w:rsid w:val="002825F2"/>
    <w:rsid w:val="002A5D7B"/>
    <w:rsid w:val="002B6226"/>
    <w:rsid w:val="002C1B57"/>
    <w:rsid w:val="002D2ED9"/>
    <w:rsid w:val="002D7042"/>
    <w:rsid w:val="002E031C"/>
    <w:rsid w:val="002E1DB7"/>
    <w:rsid w:val="002E749B"/>
    <w:rsid w:val="00302482"/>
    <w:rsid w:val="00310366"/>
    <w:rsid w:val="00317D9C"/>
    <w:rsid w:val="003439E5"/>
    <w:rsid w:val="0039527B"/>
    <w:rsid w:val="003A607A"/>
    <w:rsid w:val="003B3F3D"/>
    <w:rsid w:val="003B7C5B"/>
    <w:rsid w:val="003D0544"/>
    <w:rsid w:val="003F0E8C"/>
    <w:rsid w:val="0040790D"/>
    <w:rsid w:val="00425B25"/>
    <w:rsid w:val="00426C5A"/>
    <w:rsid w:val="00434C47"/>
    <w:rsid w:val="00435D77"/>
    <w:rsid w:val="004365A1"/>
    <w:rsid w:val="004448CF"/>
    <w:rsid w:val="0044505C"/>
    <w:rsid w:val="00447373"/>
    <w:rsid w:val="004547EA"/>
    <w:rsid w:val="00455100"/>
    <w:rsid w:val="00456D6D"/>
    <w:rsid w:val="00461D74"/>
    <w:rsid w:val="00462E7A"/>
    <w:rsid w:val="00471A32"/>
    <w:rsid w:val="0048561A"/>
    <w:rsid w:val="00493CAA"/>
    <w:rsid w:val="004960EB"/>
    <w:rsid w:val="004B0483"/>
    <w:rsid w:val="004D4BBA"/>
    <w:rsid w:val="004E7D3C"/>
    <w:rsid w:val="00514DC3"/>
    <w:rsid w:val="005205C1"/>
    <w:rsid w:val="00527D29"/>
    <w:rsid w:val="0053783F"/>
    <w:rsid w:val="00544760"/>
    <w:rsid w:val="00546386"/>
    <w:rsid w:val="00554E1E"/>
    <w:rsid w:val="00560E47"/>
    <w:rsid w:val="00562421"/>
    <w:rsid w:val="00580884"/>
    <w:rsid w:val="00580A3D"/>
    <w:rsid w:val="00592BCB"/>
    <w:rsid w:val="005B15E0"/>
    <w:rsid w:val="005D26A7"/>
    <w:rsid w:val="005D338C"/>
    <w:rsid w:val="005E4DAA"/>
    <w:rsid w:val="006023DF"/>
    <w:rsid w:val="006024B1"/>
    <w:rsid w:val="00611D95"/>
    <w:rsid w:val="00617B3F"/>
    <w:rsid w:val="0062446F"/>
    <w:rsid w:val="00626BC3"/>
    <w:rsid w:val="00627A14"/>
    <w:rsid w:val="0063009D"/>
    <w:rsid w:val="00645E75"/>
    <w:rsid w:val="006470F4"/>
    <w:rsid w:val="006640C3"/>
    <w:rsid w:val="0067165B"/>
    <w:rsid w:val="00671DEB"/>
    <w:rsid w:val="00682A4E"/>
    <w:rsid w:val="006873BA"/>
    <w:rsid w:val="006B4468"/>
    <w:rsid w:val="006B45D6"/>
    <w:rsid w:val="006B71A0"/>
    <w:rsid w:val="006D01F1"/>
    <w:rsid w:val="006D5F51"/>
    <w:rsid w:val="006F1D2E"/>
    <w:rsid w:val="006F6C09"/>
    <w:rsid w:val="00700798"/>
    <w:rsid w:val="0070683B"/>
    <w:rsid w:val="00715AB7"/>
    <w:rsid w:val="0072365D"/>
    <w:rsid w:val="0072628B"/>
    <w:rsid w:val="00726F7D"/>
    <w:rsid w:val="007337C6"/>
    <w:rsid w:val="00734560"/>
    <w:rsid w:val="00742702"/>
    <w:rsid w:val="007727FB"/>
    <w:rsid w:val="0077394D"/>
    <w:rsid w:val="007815E6"/>
    <w:rsid w:val="007820C0"/>
    <w:rsid w:val="00783D9B"/>
    <w:rsid w:val="0079050E"/>
    <w:rsid w:val="007E4473"/>
    <w:rsid w:val="007E51B2"/>
    <w:rsid w:val="007F5227"/>
    <w:rsid w:val="0080137B"/>
    <w:rsid w:val="00811F01"/>
    <w:rsid w:val="00812525"/>
    <w:rsid w:val="00850F95"/>
    <w:rsid w:val="00852499"/>
    <w:rsid w:val="008571CD"/>
    <w:rsid w:val="00857F67"/>
    <w:rsid w:val="00860A27"/>
    <w:rsid w:val="0086432F"/>
    <w:rsid w:val="00865385"/>
    <w:rsid w:val="00870C04"/>
    <w:rsid w:val="0087192C"/>
    <w:rsid w:val="00880110"/>
    <w:rsid w:val="00882003"/>
    <w:rsid w:val="008A0EEB"/>
    <w:rsid w:val="008A1822"/>
    <w:rsid w:val="008C2681"/>
    <w:rsid w:val="008D0C45"/>
    <w:rsid w:val="008D4B85"/>
    <w:rsid w:val="008E0202"/>
    <w:rsid w:val="008E3BB5"/>
    <w:rsid w:val="008F10A0"/>
    <w:rsid w:val="00905ADB"/>
    <w:rsid w:val="00933296"/>
    <w:rsid w:val="009350B6"/>
    <w:rsid w:val="00940F09"/>
    <w:rsid w:val="009454CF"/>
    <w:rsid w:val="0095639A"/>
    <w:rsid w:val="00967C12"/>
    <w:rsid w:val="009867C8"/>
    <w:rsid w:val="00996B5F"/>
    <w:rsid w:val="009A4860"/>
    <w:rsid w:val="009B0ECF"/>
    <w:rsid w:val="009C22E5"/>
    <w:rsid w:val="009E14C1"/>
    <w:rsid w:val="009F7F10"/>
    <w:rsid w:val="009F7F71"/>
    <w:rsid w:val="00A01567"/>
    <w:rsid w:val="00A0280C"/>
    <w:rsid w:val="00A11330"/>
    <w:rsid w:val="00A15E42"/>
    <w:rsid w:val="00A4539F"/>
    <w:rsid w:val="00A84A59"/>
    <w:rsid w:val="00A8643F"/>
    <w:rsid w:val="00A931EE"/>
    <w:rsid w:val="00A94A88"/>
    <w:rsid w:val="00A9583A"/>
    <w:rsid w:val="00AC182A"/>
    <w:rsid w:val="00AC1A69"/>
    <w:rsid w:val="00AC4575"/>
    <w:rsid w:val="00AD1EB8"/>
    <w:rsid w:val="00AE4303"/>
    <w:rsid w:val="00AE4594"/>
    <w:rsid w:val="00AE62EC"/>
    <w:rsid w:val="00B02F9E"/>
    <w:rsid w:val="00B070A8"/>
    <w:rsid w:val="00B07F84"/>
    <w:rsid w:val="00B20A08"/>
    <w:rsid w:val="00B23316"/>
    <w:rsid w:val="00B3038D"/>
    <w:rsid w:val="00B36DDE"/>
    <w:rsid w:val="00B407D4"/>
    <w:rsid w:val="00B5260D"/>
    <w:rsid w:val="00B551A7"/>
    <w:rsid w:val="00B66356"/>
    <w:rsid w:val="00B66F05"/>
    <w:rsid w:val="00B71EAE"/>
    <w:rsid w:val="00B77193"/>
    <w:rsid w:val="00B84292"/>
    <w:rsid w:val="00B9320A"/>
    <w:rsid w:val="00B97EE0"/>
    <w:rsid w:val="00BA1F4B"/>
    <w:rsid w:val="00BA3BB8"/>
    <w:rsid w:val="00BB00E1"/>
    <w:rsid w:val="00BC41E4"/>
    <w:rsid w:val="00BC5D67"/>
    <w:rsid w:val="00BF1986"/>
    <w:rsid w:val="00BF217A"/>
    <w:rsid w:val="00BF7E0E"/>
    <w:rsid w:val="00C00D75"/>
    <w:rsid w:val="00C07E6F"/>
    <w:rsid w:val="00C10159"/>
    <w:rsid w:val="00C21076"/>
    <w:rsid w:val="00C22134"/>
    <w:rsid w:val="00C22F10"/>
    <w:rsid w:val="00C34299"/>
    <w:rsid w:val="00C46345"/>
    <w:rsid w:val="00C53632"/>
    <w:rsid w:val="00C53B02"/>
    <w:rsid w:val="00C56096"/>
    <w:rsid w:val="00C71CCA"/>
    <w:rsid w:val="00C7499C"/>
    <w:rsid w:val="00C76D5F"/>
    <w:rsid w:val="00C81B02"/>
    <w:rsid w:val="00CC51C1"/>
    <w:rsid w:val="00CE296C"/>
    <w:rsid w:val="00CE548E"/>
    <w:rsid w:val="00D01B05"/>
    <w:rsid w:val="00D03E61"/>
    <w:rsid w:val="00D14E3A"/>
    <w:rsid w:val="00D25756"/>
    <w:rsid w:val="00D266E3"/>
    <w:rsid w:val="00D270A2"/>
    <w:rsid w:val="00D43FDC"/>
    <w:rsid w:val="00D4663B"/>
    <w:rsid w:val="00D53446"/>
    <w:rsid w:val="00D603CA"/>
    <w:rsid w:val="00D61620"/>
    <w:rsid w:val="00D63133"/>
    <w:rsid w:val="00D7456F"/>
    <w:rsid w:val="00D8044A"/>
    <w:rsid w:val="00D84A35"/>
    <w:rsid w:val="00DB15BE"/>
    <w:rsid w:val="00DB35BB"/>
    <w:rsid w:val="00DC32E9"/>
    <w:rsid w:val="00DE21B9"/>
    <w:rsid w:val="00DF1820"/>
    <w:rsid w:val="00DF417F"/>
    <w:rsid w:val="00E06494"/>
    <w:rsid w:val="00E16EAB"/>
    <w:rsid w:val="00E272F5"/>
    <w:rsid w:val="00E30B8B"/>
    <w:rsid w:val="00E33D60"/>
    <w:rsid w:val="00E348D5"/>
    <w:rsid w:val="00E41550"/>
    <w:rsid w:val="00E50F95"/>
    <w:rsid w:val="00E60C42"/>
    <w:rsid w:val="00E74527"/>
    <w:rsid w:val="00E85CC0"/>
    <w:rsid w:val="00E9072C"/>
    <w:rsid w:val="00E9214F"/>
    <w:rsid w:val="00E9249C"/>
    <w:rsid w:val="00EA01F1"/>
    <w:rsid w:val="00EA12FC"/>
    <w:rsid w:val="00EA31EF"/>
    <w:rsid w:val="00EB30A3"/>
    <w:rsid w:val="00EC0366"/>
    <w:rsid w:val="00EC1962"/>
    <w:rsid w:val="00EC2A35"/>
    <w:rsid w:val="00ED0D4A"/>
    <w:rsid w:val="00ED397C"/>
    <w:rsid w:val="00EE5C5F"/>
    <w:rsid w:val="00F42335"/>
    <w:rsid w:val="00F560BB"/>
    <w:rsid w:val="00F70D58"/>
    <w:rsid w:val="00F75B03"/>
    <w:rsid w:val="00F76DDD"/>
    <w:rsid w:val="00F8555E"/>
    <w:rsid w:val="00F922DC"/>
    <w:rsid w:val="00FA4303"/>
    <w:rsid w:val="00FB5CDB"/>
    <w:rsid w:val="00FE4717"/>
    <w:rsid w:val="00FF1F4D"/>
    <w:rsid w:val="00FF6D2E"/>
    <w:rsid w:val="2A572A81"/>
    <w:rsid w:val="78A154AA"/>
    <w:rsid w:val="7A5C3C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9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5A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5AB7"/>
    <w:rPr>
      <w:kern w:val="2"/>
      <w:sz w:val="18"/>
      <w:szCs w:val="18"/>
    </w:rPr>
  </w:style>
  <w:style w:type="paragraph" w:styleId="a4">
    <w:name w:val="footer"/>
    <w:basedOn w:val="a"/>
    <w:link w:val="Char0"/>
    <w:uiPriority w:val="99"/>
    <w:unhideWhenUsed/>
    <w:rsid w:val="00715AB7"/>
    <w:pPr>
      <w:tabs>
        <w:tab w:val="center" w:pos="4153"/>
        <w:tab w:val="right" w:pos="8306"/>
      </w:tabs>
      <w:snapToGrid w:val="0"/>
      <w:jc w:val="left"/>
    </w:pPr>
    <w:rPr>
      <w:sz w:val="18"/>
      <w:szCs w:val="18"/>
    </w:rPr>
  </w:style>
  <w:style w:type="character" w:customStyle="1" w:styleId="Char0">
    <w:name w:val="页脚 Char"/>
    <w:basedOn w:val="a0"/>
    <w:link w:val="a4"/>
    <w:uiPriority w:val="99"/>
    <w:rsid w:val="00715AB7"/>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5</Pages>
  <Words>708</Words>
  <Characters>4037</Characters>
  <Application>Microsoft Office Word</Application>
  <DocSecurity>0</DocSecurity>
  <Lines>33</Lines>
  <Paragraphs>9</Paragraphs>
  <ScaleCrop>false</ScaleCrop>
  <Company>Micorosoft</Company>
  <LinksUpToDate>false</LinksUpToDate>
  <CharactersWithSpaces>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谭政</dc:creator>
  <cp:lastModifiedBy>刘宏永</cp:lastModifiedBy>
  <cp:revision>290</cp:revision>
  <cp:lastPrinted>2025-03-10T07:45:00Z</cp:lastPrinted>
  <dcterms:created xsi:type="dcterms:W3CDTF">2025-02-14T04:36:00Z</dcterms:created>
  <dcterms:modified xsi:type="dcterms:W3CDTF">2025-10-16T02:41:00Z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